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A34E15" w:rsidRDefault="002866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№02 от 20 января 2025 года «О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постановление администрации сельского поселения Светлодольск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286649">
        <w:rPr>
          <w:rFonts w:ascii="Times New Roman" w:eastAsia="Calibri" w:hAnsi="Times New Roman" w:cs="Times New Roman"/>
          <w:sz w:val="12"/>
          <w:szCs w:val="12"/>
        </w:rPr>
        <w:t>амарской области № 21 от 03.07.2013 г.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подготовке проекта правил землепользования и застройки сельского поселения Светлодольск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28664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605790"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="00605790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286649" w:rsidP="002866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№01 от 20 января 2025 года «О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постановление администрации сельского поселения Кандабулак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286649">
        <w:rPr>
          <w:rFonts w:ascii="Times New Roman" w:eastAsia="Calibri" w:hAnsi="Times New Roman" w:cs="Times New Roman"/>
          <w:sz w:val="12"/>
          <w:szCs w:val="12"/>
        </w:rPr>
        <w:t>амарской области № 10 от 05.03.2013 года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подготовке проекта правил землепользования и застройки сельского поселения Кандабулак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</w:t>
      </w:r>
      <w:r w:rsidRPr="0028664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605790">
        <w:rPr>
          <w:rFonts w:ascii="Times New Roman" w:eastAsia="Calibri" w:hAnsi="Times New Roman" w:cs="Times New Roman"/>
          <w:sz w:val="12"/>
          <w:szCs w:val="12"/>
        </w:rPr>
        <w:t>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……………………….</w:t>
      </w:r>
      <w:r w:rsidR="00605790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6649"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муниципального района Сергиевский Самарской области</w:t>
      </w:r>
    </w:p>
    <w:p w:rsidR="00B70F37" w:rsidRDefault="002866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 от 17 января 2025 года «</w:t>
      </w:r>
      <w:r w:rsidR="00BA28D1">
        <w:rPr>
          <w:rFonts w:ascii="Times New Roman" w:eastAsia="Calibri" w:hAnsi="Times New Roman" w:cs="Times New Roman"/>
          <w:sz w:val="12"/>
          <w:szCs w:val="12"/>
        </w:rPr>
        <w:t>О</w:t>
      </w:r>
      <w:r w:rsidR="00BA28D1" w:rsidRPr="00286649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приложение №1 к постановлению администрации муниципального района Сергиевский № 809 от 03.08.2023г. «</w:t>
      </w:r>
      <w:r w:rsidR="00BA28D1">
        <w:rPr>
          <w:rFonts w:ascii="Times New Roman" w:eastAsia="Calibri" w:hAnsi="Times New Roman" w:cs="Times New Roman"/>
          <w:sz w:val="12"/>
          <w:szCs w:val="12"/>
        </w:rPr>
        <w:t>О</w:t>
      </w:r>
      <w:r w:rsidR="00BA28D1" w:rsidRPr="00286649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 w:rsidR="00BA28D1">
        <w:rPr>
          <w:rFonts w:ascii="Times New Roman" w:eastAsia="Calibri" w:hAnsi="Times New Roman" w:cs="Times New Roman"/>
          <w:sz w:val="12"/>
          <w:szCs w:val="12"/>
        </w:rPr>
        <w:t>У</w:t>
      </w:r>
      <w:r w:rsidR="00BA28D1" w:rsidRPr="00286649">
        <w:rPr>
          <w:rFonts w:ascii="Times New Roman" w:eastAsia="Calibri" w:hAnsi="Times New Roman" w:cs="Times New Roman"/>
          <w:sz w:val="12"/>
          <w:szCs w:val="12"/>
        </w:rPr>
        <w:t xml:space="preserve">правление муниципальными финансами и муниципальным долгом  муниципального района Сергиевский </w:t>
      </w:r>
      <w:r w:rsidR="00BA28D1">
        <w:rPr>
          <w:rFonts w:ascii="Times New Roman" w:eastAsia="Calibri" w:hAnsi="Times New Roman" w:cs="Times New Roman"/>
          <w:sz w:val="12"/>
          <w:szCs w:val="12"/>
        </w:rPr>
        <w:t>С</w:t>
      </w:r>
      <w:r w:rsidR="00BA28D1" w:rsidRPr="00286649">
        <w:rPr>
          <w:rFonts w:ascii="Times New Roman" w:eastAsia="Calibri" w:hAnsi="Times New Roman" w:cs="Times New Roman"/>
          <w:sz w:val="12"/>
          <w:szCs w:val="12"/>
        </w:rPr>
        <w:t>амарской области» на 2024-2028 годы»</w:t>
      </w:r>
      <w:r w:rsidR="00BA28D1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</w:t>
      </w:r>
      <w:r w:rsidR="00605790">
        <w:rPr>
          <w:rFonts w:ascii="Times New Roman" w:eastAsia="Calibri" w:hAnsi="Times New Roman" w:cs="Times New Roman"/>
          <w:sz w:val="12"/>
          <w:szCs w:val="12"/>
        </w:rPr>
        <w:t>…………...</w:t>
      </w:r>
      <w:r w:rsidR="00BA28D1"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605790">
        <w:rPr>
          <w:rFonts w:ascii="Times New Roman" w:eastAsia="Calibri" w:hAnsi="Times New Roman" w:cs="Times New Roman"/>
          <w:sz w:val="12"/>
          <w:szCs w:val="12"/>
        </w:rPr>
        <w:t>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A28D1" w:rsidRPr="00286649" w:rsidRDefault="00BA28D1" w:rsidP="00BA28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28664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BA28D1" w:rsidP="00BA28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 от 17 января 2025 года «О</w:t>
      </w: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приложение № 1 к постановлению администрации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№ 821 от 04.08.2023г. «О</w:t>
      </w:r>
      <w:r w:rsidRPr="00BA28D1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Р</w:t>
      </w: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азвитие транспортного обслуживания населения и организаций в муниципальном районе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BA28D1">
        <w:rPr>
          <w:rFonts w:ascii="Times New Roman" w:eastAsia="Calibri" w:hAnsi="Times New Roman" w:cs="Times New Roman"/>
          <w:sz w:val="12"/>
          <w:szCs w:val="12"/>
        </w:rPr>
        <w:t>амарской области» на 2024-2028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</w:t>
      </w:r>
      <w:r w:rsidR="00605790">
        <w:rPr>
          <w:rFonts w:ascii="Times New Roman" w:eastAsia="Calibri" w:hAnsi="Times New Roman" w:cs="Times New Roman"/>
          <w:sz w:val="12"/>
          <w:szCs w:val="12"/>
        </w:rPr>
        <w:t>……………...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605790">
        <w:rPr>
          <w:rFonts w:ascii="Times New Roman" w:eastAsia="Calibri" w:hAnsi="Times New Roman" w:cs="Times New Roman"/>
          <w:sz w:val="12"/>
          <w:szCs w:val="12"/>
        </w:rPr>
        <w:t>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A3BEB" w:rsidRPr="00286649" w:rsidRDefault="003A3BEB" w:rsidP="003A3BE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28664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3A3BEB" w:rsidP="003A3BE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№18 от 17 января 2025 года «О</w:t>
      </w:r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признании </w:t>
      </w: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утратившими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силу постановлений администрации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3A3BEB">
        <w:rPr>
          <w:rFonts w:ascii="Times New Roman" w:eastAsia="Calibri" w:hAnsi="Times New Roman" w:cs="Times New Roman"/>
          <w:sz w:val="12"/>
          <w:szCs w:val="12"/>
        </w:rPr>
        <w:t>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</w:t>
      </w:r>
      <w:r w:rsidR="00605790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Pr="00286649" w:rsidRDefault="009C5621" w:rsidP="009C562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9C5621" w:rsidP="009C56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№02 от 21 января 2025 года «</w:t>
      </w:r>
      <w:r w:rsidRPr="009C5621">
        <w:rPr>
          <w:rFonts w:ascii="Times New Roman" w:eastAsia="Calibri" w:hAnsi="Times New Roman" w:cs="Times New Roman"/>
          <w:sz w:val="12"/>
          <w:szCs w:val="12"/>
        </w:rPr>
        <w:t xml:space="preserve">Об утверждении изменений в проект планировки территории и проект межевания территории объекта АО «Самараинвестнефть»: «Обустройство </w:t>
      </w:r>
      <w:proofErr w:type="spellStart"/>
      <w:r w:rsidRPr="009C5621">
        <w:rPr>
          <w:rFonts w:ascii="Times New Roman" w:eastAsia="Calibri" w:hAnsi="Times New Roman" w:cs="Times New Roman"/>
          <w:sz w:val="12"/>
          <w:szCs w:val="12"/>
        </w:rPr>
        <w:t>Вольницкого</w:t>
      </w:r>
      <w:proofErr w:type="spellEnd"/>
      <w:r w:rsidRPr="009C5621">
        <w:rPr>
          <w:rFonts w:ascii="Times New Roman" w:eastAsia="Calibri" w:hAnsi="Times New Roman" w:cs="Times New Roman"/>
          <w:sz w:val="12"/>
          <w:szCs w:val="12"/>
        </w:rPr>
        <w:t xml:space="preserve"> месторождения нефти» в границах сельского поселения Липовка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»»……………………………………………………………………………………………………</w:t>
      </w:r>
      <w:r w:rsidR="00605790">
        <w:rPr>
          <w:rFonts w:ascii="Times New Roman" w:eastAsia="Calibri" w:hAnsi="Times New Roman" w:cs="Times New Roman"/>
          <w:sz w:val="12"/>
          <w:szCs w:val="12"/>
        </w:rPr>
        <w:t>………………………8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018A" w:rsidRPr="00E7018A" w:rsidRDefault="00E7018A" w:rsidP="00E701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7018A">
        <w:rPr>
          <w:rFonts w:ascii="Times New Roman" w:eastAsia="Calibri" w:hAnsi="Times New Roman" w:cs="Times New Roman"/>
          <w:sz w:val="12"/>
          <w:szCs w:val="12"/>
        </w:rPr>
        <w:t>. Решение Собрания Представителей сельского поселения Захаркино муниципального района Сергиевский Самарской области</w:t>
      </w:r>
    </w:p>
    <w:p w:rsidR="00B70F37" w:rsidRDefault="00E7018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№02 от 23 января 2025 года </w:t>
      </w:r>
      <w:r w:rsidRPr="00E7018A">
        <w:rPr>
          <w:rFonts w:ascii="Times New Roman" w:eastAsia="Calibri" w:hAnsi="Times New Roman" w:cs="Times New Roman"/>
          <w:sz w:val="12"/>
          <w:szCs w:val="12"/>
        </w:rPr>
        <w:t>«Об утверждении средней стоимости одного квадратного метра общей площади жилья по сельскому поселению Захаркино муниципального района Сергиевский на I квартал 2025 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605790">
        <w:rPr>
          <w:rFonts w:ascii="Times New Roman" w:eastAsia="Calibri" w:hAnsi="Times New Roman" w:cs="Times New Roman"/>
          <w:sz w:val="12"/>
          <w:szCs w:val="12"/>
        </w:rPr>
        <w:t>………………………………10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E7018A" w:rsidRDefault="00006EB2" w:rsidP="00006E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006EB2" w:rsidP="00006EB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№02 от </w:t>
      </w:r>
      <w:r w:rsidR="00605790">
        <w:rPr>
          <w:rFonts w:ascii="Times New Roman" w:eastAsia="Calibri" w:hAnsi="Times New Roman" w:cs="Times New Roman"/>
          <w:sz w:val="12"/>
          <w:szCs w:val="12"/>
        </w:rPr>
        <w:t>17</w:t>
      </w:r>
      <w:r>
        <w:rPr>
          <w:rFonts w:ascii="Times New Roman" w:eastAsia="Calibri" w:hAnsi="Times New Roman" w:cs="Times New Roman"/>
          <w:sz w:val="12"/>
          <w:szCs w:val="12"/>
        </w:rPr>
        <w:t xml:space="preserve"> января 2025 года</w:t>
      </w:r>
      <w:r w:rsidR="00605790"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="00605790" w:rsidRPr="00605790">
        <w:rPr>
          <w:rFonts w:ascii="Times New Roman" w:eastAsia="Calibri" w:hAnsi="Times New Roman" w:cs="Times New Roman"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="00605790" w:rsidRPr="00605790">
        <w:rPr>
          <w:rFonts w:ascii="Times New Roman" w:eastAsia="Calibri" w:hAnsi="Times New Roman" w:cs="Times New Roman"/>
          <w:sz w:val="12"/>
          <w:szCs w:val="12"/>
        </w:rPr>
        <w:t>малоимущими</w:t>
      </w:r>
      <w:proofErr w:type="gramEnd"/>
      <w:r w:rsidR="00605790" w:rsidRPr="00605790">
        <w:rPr>
          <w:rFonts w:ascii="Times New Roman" w:eastAsia="Calibri" w:hAnsi="Times New Roman" w:cs="Times New Roman"/>
          <w:sz w:val="12"/>
          <w:szCs w:val="12"/>
        </w:rPr>
        <w:t>,  на 2025 год по сельскому поселению Елшанка муниципального района Сергиевский</w:t>
      </w:r>
      <w:r w:rsidR="00605790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05790" w:rsidRPr="00E7018A" w:rsidRDefault="00605790" w:rsidP="00605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E7018A">
        <w:rPr>
          <w:rFonts w:ascii="Times New Roman" w:eastAsia="Calibri" w:hAnsi="Times New Roman" w:cs="Times New Roman"/>
          <w:sz w:val="12"/>
          <w:szCs w:val="12"/>
        </w:rPr>
        <w:t>. Решение Собрания Представителей сельского поселения Захаркино муниципального района Сергиевский Самарской области</w:t>
      </w:r>
    </w:p>
    <w:p w:rsidR="00605790" w:rsidRDefault="00605790" w:rsidP="006057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№03 от 23 января 2025 года «</w:t>
      </w:r>
      <w:r w:rsidRPr="00605790">
        <w:rPr>
          <w:rFonts w:ascii="Times New Roman" w:eastAsia="Calibri" w:hAnsi="Times New Roman" w:cs="Times New Roman"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Pr="00605790">
        <w:rPr>
          <w:rFonts w:ascii="Times New Roman" w:eastAsia="Calibri" w:hAnsi="Times New Roman" w:cs="Times New Roman"/>
          <w:sz w:val="12"/>
          <w:szCs w:val="12"/>
        </w:rPr>
        <w:t>малоимущими</w:t>
      </w:r>
      <w:proofErr w:type="gramEnd"/>
      <w:r w:rsidRPr="00605790">
        <w:rPr>
          <w:rFonts w:ascii="Times New Roman" w:eastAsia="Calibri" w:hAnsi="Times New Roman" w:cs="Times New Roman"/>
          <w:sz w:val="12"/>
          <w:szCs w:val="12"/>
        </w:rPr>
        <w:t xml:space="preserve">,  на 2025 год по сельскому поселению 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60579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»…………………………………………………………………………………………….10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05790" w:rsidRPr="00E7018A" w:rsidRDefault="00605790" w:rsidP="00605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605790" w:rsidRDefault="00605790" w:rsidP="006057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№04 от 20 января 2025 года «</w:t>
      </w:r>
      <w:r w:rsidRPr="00605790">
        <w:rPr>
          <w:rFonts w:ascii="Times New Roman" w:eastAsia="Calibri" w:hAnsi="Times New Roman" w:cs="Times New Roman"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Pr="00605790">
        <w:rPr>
          <w:rFonts w:ascii="Times New Roman" w:eastAsia="Calibri" w:hAnsi="Times New Roman" w:cs="Times New Roman"/>
          <w:sz w:val="12"/>
          <w:szCs w:val="12"/>
        </w:rPr>
        <w:t>малоимущими</w:t>
      </w:r>
      <w:proofErr w:type="gramEnd"/>
      <w:r w:rsidRPr="00605790">
        <w:rPr>
          <w:rFonts w:ascii="Times New Roman" w:eastAsia="Calibri" w:hAnsi="Times New Roman" w:cs="Times New Roman"/>
          <w:sz w:val="12"/>
          <w:szCs w:val="12"/>
        </w:rPr>
        <w:t xml:space="preserve">,  на 2025 год по сельскому поселению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0579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»…………………………………………………………………………………………….11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05790" w:rsidRPr="00E7018A" w:rsidRDefault="00605790" w:rsidP="00605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605790" w:rsidRDefault="00605790" w:rsidP="006057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№03 от 17 января 2025 года «</w:t>
      </w:r>
      <w:r w:rsidRPr="00605790">
        <w:rPr>
          <w:rFonts w:ascii="Times New Roman" w:eastAsia="Calibri" w:hAnsi="Times New Roman" w:cs="Times New Roman"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Pr="00605790">
        <w:rPr>
          <w:rFonts w:ascii="Times New Roman" w:eastAsia="Calibri" w:hAnsi="Times New Roman" w:cs="Times New Roman"/>
          <w:sz w:val="12"/>
          <w:szCs w:val="12"/>
        </w:rPr>
        <w:t>малоимущими</w:t>
      </w:r>
      <w:proofErr w:type="gramEnd"/>
      <w:r w:rsidRPr="00605790">
        <w:rPr>
          <w:rFonts w:ascii="Times New Roman" w:eastAsia="Calibri" w:hAnsi="Times New Roman" w:cs="Times New Roman"/>
          <w:sz w:val="12"/>
          <w:szCs w:val="12"/>
        </w:rPr>
        <w:t xml:space="preserve">,  на 2025 год по сельскому поселению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0579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»…………………………………………………………………………………………...11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05790" w:rsidRPr="00E7018A" w:rsidRDefault="00605790" w:rsidP="006057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605790" w:rsidRDefault="00605790" w:rsidP="006057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№03 от 17 января 2025 года «</w:t>
      </w:r>
      <w:r w:rsidRPr="00605790">
        <w:rPr>
          <w:rFonts w:ascii="Times New Roman" w:eastAsia="Calibri" w:hAnsi="Times New Roman" w:cs="Times New Roman"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Pr="00605790">
        <w:rPr>
          <w:rFonts w:ascii="Times New Roman" w:eastAsia="Calibri" w:hAnsi="Times New Roman" w:cs="Times New Roman"/>
          <w:sz w:val="12"/>
          <w:szCs w:val="12"/>
        </w:rPr>
        <w:t>малоимущими</w:t>
      </w:r>
      <w:proofErr w:type="gramEnd"/>
      <w:r w:rsidRPr="00605790">
        <w:rPr>
          <w:rFonts w:ascii="Times New Roman" w:eastAsia="Calibri" w:hAnsi="Times New Roman" w:cs="Times New Roman"/>
          <w:sz w:val="12"/>
          <w:szCs w:val="12"/>
        </w:rPr>
        <w:t xml:space="preserve">,  на 2025 год по сельскому поселению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0579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»………………………………………………………………………………………………...11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Pr="00D63129" w:rsidRDefault="00D63129" w:rsidP="00D6312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D63129"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муниципального района Сергиевский Самарской области</w:t>
      </w:r>
    </w:p>
    <w:p w:rsidR="00B70F37" w:rsidRDefault="00D6312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№33 от 24 января 2024 года «О</w:t>
      </w:r>
      <w:r w:rsidRPr="00D63129">
        <w:rPr>
          <w:rFonts w:ascii="Times New Roman" w:eastAsia="Calibri" w:hAnsi="Times New Roman" w:cs="Times New Roman"/>
          <w:sz w:val="12"/>
          <w:szCs w:val="12"/>
        </w:rPr>
        <w:t xml:space="preserve">б утверждении плана мероприятий по социально-экономическому развитию и оздоровлению муниципальных финансов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63129">
        <w:rPr>
          <w:rFonts w:ascii="Times New Roman" w:eastAsia="Calibri" w:hAnsi="Times New Roman" w:cs="Times New Roman"/>
          <w:sz w:val="12"/>
          <w:szCs w:val="12"/>
        </w:rPr>
        <w:t>амарской области на 2025 год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»……………………………………………………………………...11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729"/>
      </w:tblGrid>
      <w:tr w:rsidR="00286649" w:rsidRPr="00286649" w:rsidTr="00286649">
        <w:tc>
          <w:tcPr>
            <w:tcW w:w="77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lastRenderedPageBreak/>
              <w:t xml:space="preserve">АДМИНИСТРАЦИЯ 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СЕЛЬСКОГО ПОСЕЛЕНИЯ СВЕТЛОДОЛЬСК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МУНИЦИПАЛЬНОГО РАЙОНА СЕРГИЕВСКИЙ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САМАРСКОЙ ОБЛАСТИ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ПОСТАНОВЛЕНИЕ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от «20»  января 2025 г. № 02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  <w:p w:rsid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О ВНЕСЕНИИ ИЗМЕНЕНИЙ В ПОСТАНОВЛЕНИЕ АДМИНИСТРАЦИИ </w:t>
            </w:r>
            <w:r w:rsidRPr="00286649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СЕЛЬСКОГО ПОСЕЛЕНИЯ СВЕТЛОДОЛЬСК</w:t>
            </w:r>
            <w:r w:rsidRPr="00286649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МУНИЦИПАЛЬНОГО РАЙОНА СЕРГИЕВСКИЙ САМАРСКОЙ ОБЛАСТИ № 21 ОТ 03.07.2013 Г. «О ПОДГОТОВКЕ ПРОЕКТА ПРАВИЛ ЗЕМЛЕПОЛЬЗОВАНИЯ И ЗАСТРОЙКИ </w:t>
            </w:r>
            <w:r w:rsidRPr="00286649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СЕЛЬСКОГО ПОСЕЛЕНИЯ СВЕТЛОДОЛЬСК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МУНИЦИПАЛЬНОГО РАЙОНА СЕРГИЕВСКИЙ САМАРСКОЙ ОБЛАСТИ»</w:t>
            </w:r>
          </w:p>
        </w:tc>
      </w:tr>
    </w:tbl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86649">
        <w:rPr>
          <w:rFonts w:ascii="Times New Roman" w:eastAsia="Calibri" w:hAnsi="Times New Roman" w:cs="Times New Roman"/>
          <w:sz w:val="12"/>
          <w:szCs w:val="12"/>
        </w:rPr>
        <w:t>С целью уточнения состава Комиссии по подготовке проекта Правил землепользования и застройки сельского поселения Светлодольск муниципального района Сергиевский Самарской области в соответствии с Градостроительным кодексом Российской Федерации,  Федеральным законом от 06.10.2003 № 131-ФЗ «Об общих принципах организации местного самоуправления в Российской Федерации», Законом Самарской области от 12.07.2006 № 90-ГД «О градостроительной деятельности на территории Самарской области», руководствуясь Уставом сельского поселения Светлодольск муниципального</w:t>
      </w:r>
      <w:proofErr w:type="gramEnd"/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 Самарской области, Администрация сельского поселения Светлодольск муниципального района Сергиевский Самарской области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ПОСТАНОВЛЯЕТ: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12. </w:t>
      </w:r>
      <w:r w:rsidRPr="00286649">
        <w:rPr>
          <w:rFonts w:ascii="Times New Roman" w:eastAsia="Calibri" w:hAnsi="Times New Roman" w:cs="Times New Roman"/>
          <w:sz w:val="12"/>
          <w:szCs w:val="12"/>
        </w:rPr>
        <w:t>Приложение № 2 к постановлению Администрации сельского поселения Светлодольск муниципального района Сергиевский Самарской области № 21 от  03.07.2013г. «О подготовке проекта правил землепользования и застройки сельского поселения Светлодольск муниципального района Сергиевский Самарской области» изложить в новой редакции согласно приложению №1 к настоящему постановлению.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286649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Светлодольск муниципального района Сергиевский  № 40 от 04.10.2023г. «О внесении изменений в Постановление Администрации сельского поселения Светлодольск муниципального района Сергиевский Самарской области № 21 от 03.07.2013г. «О подготовке проекта правил землепользования и застройки сельского поселения Светлодольск муниципального района Сергиевский Самарской области».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28664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286649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подписания.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28664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86649">
        <w:rPr>
          <w:rFonts w:ascii="Times New Roman" w:eastAsia="Calibri" w:hAnsi="Times New Roman" w:cs="Times New Roman"/>
          <w:sz w:val="12"/>
          <w:szCs w:val="12"/>
        </w:rPr>
        <w:t>И.О.Главы</w:t>
      </w:r>
      <w:proofErr w:type="spellEnd"/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Светлодольск</w:t>
      </w:r>
    </w:p>
    <w:p w:rsid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664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86649">
        <w:rPr>
          <w:rFonts w:ascii="Times New Roman" w:eastAsia="Calibri" w:hAnsi="Times New Roman" w:cs="Times New Roman"/>
          <w:sz w:val="12"/>
          <w:szCs w:val="12"/>
        </w:rPr>
        <w:t>А.В.Федченкова</w:t>
      </w:r>
      <w:proofErr w:type="spellEnd"/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6649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664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</w:t>
      </w:r>
      <w:r>
        <w:rPr>
          <w:rFonts w:ascii="Times New Roman" w:eastAsia="Calibri" w:hAnsi="Times New Roman" w:cs="Times New Roman"/>
          <w:i/>
          <w:sz w:val="12"/>
          <w:szCs w:val="12"/>
        </w:rPr>
        <w:t>а</w:t>
      </w:r>
      <w:r w:rsidRPr="00286649">
        <w:rPr>
          <w:rFonts w:ascii="Times New Roman" w:eastAsia="Calibri" w:hAnsi="Times New Roman" w:cs="Times New Roman"/>
          <w:i/>
          <w:sz w:val="12"/>
          <w:szCs w:val="12"/>
        </w:rPr>
        <w:t>дминистрации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6649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Светлодольск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664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86649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№02 от «20» января 2025г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bCs/>
          <w:sz w:val="12"/>
          <w:szCs w:val="12"/>
        </w:rPr>
        <w:t>СОСТАВ</w:t>
      </w:r>
    </w:p>
    <w:p w:rsid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bCs/>
          <w:sz w:val="12"/>
          <w:szCs w:val="12"/>
        </w:rPr>
        <w:t>комиссии по подготовке проекта правил землепользования и застройки на территории  сельского поселения Светлодольск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E0" w:firstRow="1" w:lastRow="1" w:firstColumn="1" w:lastColumn="0" w:noHBand="0" w:noVBand="0"/>
      </w:tblPr>
      <w:tblGrid>
        <w:gridCol w:w="1423"/>
        <w:gridCol w:w="992"/>
        <w:gridCol w:w="5108"/>
      </w:tblGrid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Председатель комиссии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Федченкова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А.В.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И.о</w:t>
            </w:r>
            <w:proofErr w:type="gram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.Г</w:t>
            </w:r>
            <w:proofErr w:type="gram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лавы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сельского поселения Светлодольск муниципального района Сергиевский 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Заместитель председателя комиссии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Кондусова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О.А.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Ведущий специалист Администрации сельского поселения Светлодольск муниципального района Сергиевский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Секретарь комиссии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Ван Н.Г.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Специалист Администрации сельского поселения Светлодольск муниципального района Сергиевский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Члены комиссии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Коновалов</w:t>
            </w:r>
            <w:proofErr w:type="gram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С.И.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Заместитель руководителя МКУ «Управления заказчика-застройщика, архитектуры и градостроительства»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Абрамова Н.А.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Комитета по управлению муниципальным имуществом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Ганиева С.Р.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Стрельцова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И.П. 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Заместитель руководителя Контрольного управления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Облыгина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Ю.В.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Правового управления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Сергеева А.А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Начальник отдела торговли и экономического развития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Николаева О.Н.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 МКУ «Управления культуры, туризма и молодежной политики» 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Семагин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С.А.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Начальник отдела по делам ГО и ЧС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Анцинова Н.А.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Депутат Собрания Представителей сельского поселения  Светлодольск 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Аксарин</w:t>
            </w:r>
            <w:proofErr w:type="spellEnd"/>
            <w:r w:rsidRPr="002866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А.А.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Консультант управления </w:t>
            </w:r>
            <w:proofErr w:type="gram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правового-кадрового</w:t>
            </w:r>
            <w:proofErr w:type="gram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обеспечения охраны объектов  культурного наследия (архитектор – реставратор)</w:t>
            </w:r>
            <w:r w:rsidRPr="002866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Крамарев А.И.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Консультант управления </w:t>
            </w:r>
            <w:proofErr w:type="gram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правового-кадрового</w:t>
            </w:r>
            <w:proofErr w:type="gram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обеспечения охраны объектов  культурного наследия (историк - археолог)</w:t>
            </w:r>
            <w:r w:rsidRPr="002866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Гниломедов А.С.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территориального планирования департамента градостроительной политики министерства строительства Самарской области (по согласованию)</w:t>
            </w:r>
          </w:p>
        </w:tc>
      </w:tr>
    </w:tbl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sz w:val="12"/>
          <w:szCs w:val="12"/>
        </w:rPr>
        <w:t>от «20» января 2025 г. № 1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ПОСТАНОВЛЕНИЕ АДМИНИСТРАЦИИ СЕЛЬСКОГО ПОСЕЛЕНИЯ КАНДАБУЛАК МУНИЦИПАЛЬНОГО РАЙОНА СЕРГИЕВСКИЙ САМАРСКОЙ ОБЛАСТИ № 10 ОТ 05.03.2013 ГОДА «О ПОДГОТОВКЕ ПРОЕКТА ПРАВИЛ ЗЕМЛЕПОЛЬЗОВАНИЯ И ЗАСТРОЙКИ СЕЛЬСКОГО ПОСЕЛЕНИЯ КАНДАБУЛАК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ОБЛАСТИ»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86649">
        <w:rPr>
          <w:rFonts w:ascii="Times New Roman" w:eastAsia="Calibri" w:hAnsi="Times New Roman" w:cs="Times New Roman"/>
          <w:sz w:val="12"/>
          <w:szCs w:val="12"/>
        </w:rPr>
        <w:t>С целью уточнения состава Комиссии по подготовке проекта Правил землепользования и застройки сельского поселения Кандабулак муниципального района Сергиевский Самарской области в соответствии с Градостроительным кодексом Российской Федерации,  Федеральным законом от 06.10.2003 года № 131-ФЗ «Об общих принципах организации местного самоуправления в Российской Федерации», Законом Самарской области от 12.07.2006 года № 90-ГД «О градостроительной деятельности на территории Самарской области», руководствуясь Уставом сельского поселения</w:t>
      </w:r>
      <w:proofErr w:type="gramEnd"/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Кандабулак муниципального района Сергиевский Самарской области, Администрация сельского поселения Кандабулак муниципального района Сергиевский Самарской области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286649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286649">
        <w:rPr>
          <w:rFonts w:ascii="Times New Roman" w:eastAsia="Calibri" w:hAnsi="Times New Roman" w:cs="Times New Roman"/>
          <w:sz w:val="12"/>
          <w:szCs w:val="12"/>
        </w:rPr>
        <w:t>Приложение № 2 к постановлению Администрации сельского поселения Кандабулак муниципального района Сергиевский Самарской области № 10 от 05.03.2013 г. «О подготовке проекта правил землепользования и застройки сельского поселения Кандабулак муниципального района Сергиевский Самарской области» изложить в новой редакции согласно приложению №1 к настоящему постановлению.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286649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постановление Администрации сельского поселения Кандабулак муниципального района Сергиевский № 33 от 05.10.2023 г. «О внесении изменений в Постановление Администрации сельского поселения Кандабулак муниципального района Сергиевский Самарской области № 10 от 05.03.2013 г. «О подготовке проекта правил землепользования и застройки сельского поселения Кандабулак муниципального района Сергиевский Самарской области».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28664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286649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подписания.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28664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6649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Кандабулак</w:t>
      </w:r>
    </w:p>
    <w:p w:rsid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664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8664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6649">
        <w:rPr>
          <w:rFonts w:ascii="Times New Roman" w:eastAsia="Calibri" w:hAnsi="Times New Roman" w:cs="Times New Roman"/>
          <w:sz w:val="12"/>
          <w:szCs w:val="12"/>
        </w:rPr>
        <w:t>В.А. Литвиненко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6649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6649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664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</w:t>
      </w:r>
      <w:r>
        <w:rPr>
          <w:rFonts w:ascii="Times New Roman" w:eastAsia="Calibri" w:hAnsi="Times New Roman" w:cs="Times New Roman"/>
          <w:i/>
          <w:sz w:val="12"/>
          <w:szCs w:val="12"/>
        </w:rPr>
        <w:t>а</w:t>
      </w:r>
      <w:r w:rsidRPr="00286649">
        <w:rPr>
          <w:rFonts w:ascii="Times New Roman" w:eastAsia="Calibri" w:hAnsi="Times New Roman" w:cs="Times New Roman"/>
          <w:i/>
          <w:sz w:val="12"/>
          <w:szCs w:val="12"/>
        </w:rPr>
        <w:t>дминистрации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6649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Кандабулак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664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86649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№01 от «20» января 2025г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bCs/>
          <w:sz w:val="12"/>
          <w:szCs w:val="12"/>
        </w:rPr>
        <w:t>СОСТАВ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86649">
        <w:rPr>
          <w:rFonts w:ascii="Times New Roman" w:eastAsia="Calibri" w:hAnsi="Times New Roman" w:cs="Times New Roman"/>
          <w:b/>
          <w:bCs/>
          <w:sz w:val="12"/>
          <w:szCs w:val="12"/>
        </w:rPr>
        <w:t>комиссии по подготовке проекта правил землепользования и застройки на территории сельского поселения Кандабулак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E0" w:firstRow="1" w:lastRow="1" w:firstColumn="1" w:lastColumn="0" w:noHBand="0" w:noVBand="0"/>
      </w:tblPr>
      <w:tblGrid>
        <w:gridCol w:w="1280"/>
        <w:gridCol w:w="992"/>
        <w:gridCol w:w="5251"/>
      </w:tblGrid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Председатель комиссии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Литвиненко В.А.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Глава сельского поселения Кандабулак муниципального района Сергиевский 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Заместитель председателя комиссии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Озерова Т.С.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Ведущий специалист Администрации сельского поселения Кандабулак муниципального района Сергиевский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Секретарь комиссии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Комаровская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Н.В.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Ведущий специалист Администрации сельского поселения Кандабулак муниципального района Сергиевский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Члены комиссии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Коновалов</w:t>
            </w:r>
            <w:proofErr w:type="gram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С.И.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Заместитель руководителя МКУ «Управления заказчика-застройщика, архитектуры и градостроительства»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Абрамова Н.А.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Комитета по управлению муниципальным имуществом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Ганиева С.Р.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Стрельцова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И.П. 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Заместитель руководителя Контрольного управления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Облыгина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Ю.В.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Правового управления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Сергеева А.А.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Начальник отдела торговли и экономического развития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Николаева О.Н.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МКУ «Управления культуры, туризма и молодежной политики»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Семагин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С.А.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Начальник отдела по делам ГО и ЧС администрации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Сергеева В.А.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Депутат Собрания Представителей сельского поселения Кандабулак муниципального района Сергиевский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Аксарин</w:t>
            </w:r>
            <w:proofErr w:type="spell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А.А.</w:t>
            </w:r>
          </w:p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Консультант управления </w:t>
            </w:r>
            <w:proofErr w:type="gram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правового-кадрового</w:t>
            </w:r>
            <w:proofErr w:type="gram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обеспечения охраны объектов культурного наследия (архитектор – реставратор)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Крамарев А.И.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Консультант управления </w:t>
            </w:r>
            <w:proofErr w:type="gramStart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правового-кадрового</w:t>
            </w:r>
            <w:proofErr w:type="gramEnd"/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обеспечения охраны объектов культурного наследия (историк - археолог) (по согласованию)</w:t>
            </w:r>
          </w:p>
        </w:tc>
      </w:tr>
      <w:tr w:rsidR="00286649" w:rsidRPr="00286649" w:rsidTr="00286649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Гниломедов А.С.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649" w:rsidRPr="00286649" w:rsidRDefault="00286649" w:rsidP="0028664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664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территориального планирования департамента градостроительной политики министерства строительства Самарской области (по согласованию)</w:t>
            </w:r>
          </w:p>
        </w:tc>
      </w:tr>
    </w:tbl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от «17» января 2025 г. №14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</w:t>
      </w:r>
      <w:proofErr w:type="gramStart"/>
      <w:r w:rsidRPr="00BA28D1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BA28D1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</w:t>
      </w:r>
    </w:p>
    <w:p w:rsid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 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ОБЛАСТИ» НА 2024-2028 ГОДЫ»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годы, Администрация муниципального района Сергиевский Самарской области </w:t>
      </w:r>
      <w:proofErr w:type="gramEnd"/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BA28D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A28D1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Муниципальной программы составит 356 539,76779 тыс. рублей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(*),  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за счет средств местного бюджета составит 352 196,76779 тыс. рублей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127 753,94436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106 957,22673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31 131,59670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22 000,00000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 64 354,00000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за счет средств областного бюджета составит 4 343,00000 тыс. рублей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1 209,00000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1 198,00000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968,00000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968,00000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 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Муниципальной программы  на 2024-2028 годы составляет 356 539,76779 тыс. рублей 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за счет средств местного бюджета составит 352 196,76779 тыс. рублей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2024 год – 127 753,94436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2025 год – 106 957,22673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2026 год – 31 131,59670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2027 год – 22 000,00000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2028 год – 64 354,00000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за счет средств областного бюджета составит 4 343,00000 тыс. рублей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2024 год – 1 209,00000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2025 год – 1 198,00000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2026 год – 968,00000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2027 год – 968,00000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2028 год – 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1.3. в Разделе 10.1. Подпрограммы 1 Муниципальной программы «Управление муниципальным долгом муниципального района Сергиевский Самарской области»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 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1 составит 17 683,89177  тыс. рублей, 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5 683,89177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5 000,00000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3 000,00000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3 000,00000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 1 000,00000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1.4. в Разделе 10.1. Подпрограммы 1 Муниципальной программы «Управление муниципальным долгом муниципального района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1, 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1 составит 17 683,89177  тыс. рублей, 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2024 год – 5 683,89177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2025 год – 5 000,00000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2026 год – 3 000,00000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2027 год – 3 000,00000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2028 год – 1 000,00000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1.5. 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>Разделе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2 составит 247 253,16597  тыс. рублей, 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за счет средств местного бюджета составит 242 910,16597 тыс. рублей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102 447,45636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lastRenderedPageBreak/>
        <w:t>в 2025 году –   82 331,11291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  11 131,59670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2 000,00000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   45 000,00000 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за счет средств областного бюджета составит 4 343,00000 тыс. рублей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1 209,00000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1 198,00000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968,00000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968,00000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 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1.6.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  ««Общий объем финансирования Подпрограммы 2 составит 247 253,16597  тыс. рублей, 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за счет средств местного бюджета составит 242 910,16597 тыс. рублей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2024 год – 102 447,45636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2025 год –   82 331,11291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2026 год –  11 131,59670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2027 год –    2 000,00000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2028 год –   45 000,00000 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за счет средств областного бюджета составит 4 343,00000 тыс. рублей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2024 год – 1 209,00000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2025 год – 1 198,00000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2026 год – 968,00000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2027 год – 968,00000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2028 год – 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1.7. в  Разделе 10.3. Подпрограммы 3 Муниципальной программы «Организация планирования и исполнения консолидированного бюджета муниципального района Сергиевский» на 2024 – 2028 годы» (далее – Подпрограмма 3) в тексте Паспорта Подпрограммы 3 позицию, касающуюся объема бюджетных ассигнований Подпрограммы 3, изложить в следующей редакции: 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ования Подпрограммы 3 составит </w:t>
      </w:r>
      <w:r w:rsidRPr="00BA28D1">
        <w:rPr>
          <w:rFonts w:ascii="Times New Roman" w:eastAsia="Calibri" w:hAnsi="Times New Roman" w:cs="Times New Roman"/>
          <w:sz w:val="12"/>
          <w:szCs w:val="12"/>
        </w:rPr>
        <w:t>91 602,71005  тыс. рублей, 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2024 год – 19 622,59623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2025 год – 19 626,11382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2026 год – 17 000,00000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2027 год – 17 000,00000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2028 год – 18 354,00000 тыс. рублей. 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1.8. в Разделе 10.3. Подпрограммы 3 Муниципальной программы «Муниципальной программы «Организация планирования и исполнения консолидированного бюджета муниципального района Сергиевский» на 2024 – 2028 годы» в тексте пункта  V. «Обоснование ресурсного обеспечения Подпрограммы 3»  позицию, касающуюся объема финансирования Подпрограммы 3, 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3 составит 91 602,71005  тыс. рублей, 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2024 год – 19 622,59623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2025 год – 19 626,11382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2026 год – 17 000,00000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2027 год – 17 000,00000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2028 год – 18 354,00000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1.9. Приложение к Муниципальной программе изложить в редакции  согласно Приложениям № 1 к настоящему постановлению.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A28D1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A28D1" w:rsidRPr="00BA28D1" w:rsidRDefault="00BA28D1" w:rsidP="00BA28D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A28D1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BA28D1" w:rsidRPr="00BA28D1" w:rsidRDefault="00BA28D1" w:rsidP="00BA28D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A28D1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BA28D1" w:rsidRPr="00BA28D1" w:rsidRDefault="00BA28D1" w:rsidP="00BA28D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A28D1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A28D1" w:rsidRPr="00BA28D1" w:rsidRDefault="00BA28D1" w:rsidP="00BA28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A28D1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14</w:t>
      </w:r>
      <w:r w:rsidRPr="00BA28D1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17</w:t>
      </w:r>
      <w:r w:rsidRPr="00BA28D1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</w:t>
      </w:r>
      <w:r w:rsidRPr="00BA28D1">
        <w:rPr>
          <w:rFonts w:ascii="Times New Roman" w:eastAsia="Calibri" w:hAnsi="Times New Roman" w:cs="Times New Roman"/>
          <w:i/>
          <w:sz w:val="12"/>
          <w:szCs w:val="12"/>
        </w:rPr>
        <w:t>ря 202</w:t>
      </w:r>
      <w:r>
        <w:rPr>
          <w:rFonts w:ascii="Times New Roman" w:eastAsia="Calibri" w:hAnsi="Times New Roman" w:cs="Times New Roman"/>
          <w:i/>
          <w:sz w:val="12"/>
          <w:szCs w:val="12"/>
        </w:rPr>
        <w:t>5</w:t>
      </w:r>
      <w:r w:rsidRPr="00BA28D1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86649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МУНИЦИПАЛЬНОЙ ПРОГРАММЫ (ПОДПРОГРАММЫ) "УПРАВЛЕНИЕ МУНИЦИПАЛЬНЫМИ ФИНАНСАМИ И МУНИЦИПАЛЬНЫМ ДОЛГОМ МУНИЦИПАЛЬНОГО РАЙОНА СЕРГИЕВСКИЙ САМАРСКОЙ ОБЛАСТИ"  НА 2024-2028 ГОДЫ ЗА СЧЕТ ВСЕХ ИСТОЧНИКОВ ФИНАНСИРОВАНИЯ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720"/>
        <w:gridCol w:w="709"/>
        <w:gridCol w:w="281"/>
        <w:gridCol w:w="570"/>
        <w:gridCol w:w="424"/>
        <w:gridCol w:w="427"/>
        <w:gridCol w:w="486"/>
        <w:gridCol w:w="369"/>
        <w:gridCol w:w="424"/>
        <w:gridCol w:w="424"/>
        <w:gridCol w:w="1419"/>
      </w:tblGrid>
      <w:tr w:rsidR="00BA28D1" w:rsidRPr="00BA28D1" w:rsidTr="00BA28D1">
        <w:trPr>
          <w:trHeight w:val="20"/>
        </w:trPr>
        <w:tc>
          <w:tcPr>
            <w:tcW w:w="179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43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471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 исполнитель</w:t>
            </w:r>
          </w:p>
        </w:tc>
        <w:tc>
          <w:tcPr>
            <w:tcW w:w="187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реализации, годы</w:t>
            </w:r>
          </w:p>
        </w:tc>
        <w:tc>
          <w:tcPr>
            <w:tcW w:w="2076" w:type="pct"/>
            <w:gridSpan w:val="7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рублей*</w:t>
            </w:r>
          </w:p>
        </w:tc>
        <w:tc>
          <w:tcPr>
            <w:tcW w:w="943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Ожидаемый результат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43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7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источник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инансирования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 г.</w:t>
            </w:r>
          </w:p>
        </w:tc>
        <w:tc>
          <w:tcPr>
            <w:tcW w:w="284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2025 г.</w:t>
            </w:r>
          </w:p>
        </w:tc>
        <w:tc>
          <w:tcPr>
            <w:tcW w:w="32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2026 г.</w:t>
            </w:r>
          </w:p>
        </w:tc>
        <w:tc>
          <w:tcPr>
            <w:tcW w:w="245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2027 г.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2028 г.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943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1. «Управление муниципальным  долгом муниципального района Сергиевский Самарской области" на 2024 – 2028 годы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Цель: Повышение эффективности управления  муниципальным долгом муниципального района Сергиевский Самарской области 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1. Оптимизация объема и структуры муниципального долга муниципального района Сергиевский  Самарской области, соблюдение установленного законодательством ограничения объема муниципального долга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Анализ возможностей осуществления новых заимствований и проведение оценки долговой нагрузки на </w:t>
            </w: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бюджет муниципального района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 Сохранение экономически безопасного уровня муниципального  долга  муниципального </w:t>
            </w: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района Сергиевский Самарской области: не более 50% от утвержденного общего годового объема доходов без учета безвозмездных поступлений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своевременного обслуживания долговых обязательств  муниципального района Сергиевский Самарской области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2. Ограничение стоимости заимствований в целях оптимизации бюджетных расходов на обслуживание муниципального долга муниципального района Сергиевский Самарской области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ограничений расходов по погашению и  обслуживанию муниципального долга, установленных БК РФ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5 683,89177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5 000,00000</w:t>
            </w:r>
          </w:p>
        </w:tc>
        <w:tc>
          <w:tcPr>
            <w:tcW w:w="32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3 000,00000</w:t>
            </w:r>
          </w:p>
        </w:tc>
        <w:tc>
          <w:tcPr>
            <w:tcW w:w="245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3 000,00000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1 000,00000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17 683,89177</w:t>
            </w:r>
          </w:p>
        </w:tc>
        <w:tc>
          <w:tcPr>
            <w:tcW w:w="9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Поддержание объема расходов на обслуживание муниципального  долга  муниципального района Сергиевский Самарской области на уровне не более 5% общего объёма расходов местного бюджета (без учета расходов за счет субвенций, предоставляемых из бюджетов бюджетной системы Российской Федерации);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2. «Межбюджетные отношения муниципального района Сергиевский Самарской области» на 2024 – 2028 годы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Цель: Организация межбюджетных отношений, способствующих обеспечению равных условий для устойчивого исполнения  расходных обязательств муниципального района Сергиевский Самарской области и повышению качества управления муниципальными финансами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1. Выравнивания бюджетной обеспеченности муниципальных  образований муниципального района Сергиевский  Самарской области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мониторинга отдельных параметров местных бюджетов (бюджетной обеспеченности, просроченной кредиторской задолженности местных бюджетов, дефицита местных бюджетов, расходов на содержание органов местного самоуправления и т.д.)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Совершенствование системы распределения и перераспределения финансовой помощи из местного бюджета между муниципальными образованиями муниципального района Сергиевский Самарской области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2. Финансовое обеспечение полномочий, переданных органам местного самоуправления поселений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vMerge w:val="restar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43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межбюджетных трансфертов бюджетам поселений из бюджета муниципального района</w:t>
            </w:r>
          </w:p>
        </w:tc>
        <w:tc>
          <w:tcPr>
            <w:tcW w:w="471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102 447,45636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82 331,11291</w:t>
            </w:r>
          </w:p>
        </w:tc>
        <w:tc>
          <w:tcPr>
            <w:tcW w:w="32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11 131,59670</w:t>
            </w:r>
          </w:p>
        </w:tc>
        <w:tc>
          <w:tcPr>
            <w:tcW w:w="245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2 000,00000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45 000,00000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###########</w:t>
            </w:r>
          </w:p>
        </w:tc>
        <w:tc>
          <w:tcPr>
            <w:tcW w:w="943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Поддержка устойчивого исполнения местных бюджетов,    содействие повышению качества управления муниципальными финансами.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43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7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обл. бюджет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1 209,00000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1 198,00000</w:t>
            </w:r>
          </w:p>
        </w:tc>
        <w:tc>
          <w:tcPr>
            <w:tcW w:w="32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968,00000</w:t>
            </w:r>
          </w:p>
        </w:tc>
        <w:tc>
          <w:tcPr>
            <w:tcW w:w="245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968,00000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4 343,00000</w:t>
            </w:r>
          </w:p>
        </w:tc>
        <w:tc>
          <w:tcPr>
            <w:tcW w:w="943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14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71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8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###########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83 529,11291</w:t>
            </w:r>
          </w:p>
        </w:tc>
        <w:tc>
          <w:tcPr>
            <w:tcW w:w="32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12 099,59670</w:t>
            </w:r>
          </w:p>
        </w:tc>
        <w:tc>
          <w:tcPr>
            <w:tcW w:w="245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2 968,00000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45 000,00000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###########</w:t>
            </w:r>
          </w:p>
        </w:tc>
        <w:tc>
          <w:tcPr>
            <w:tcW w:w="94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3. «Обеспечение деятельности Управления финансами администрации муниципального района Сергиевский Самарской области» на 2024 – 2028 годы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Цель: Проведение единой бюджетной политики, направленной на обеспечение сбалансированности и устойчивости бюджетной системы муниципального района Сергиевский Самарской области, обеспечение </w:t>
            </w:r>
            <w:proofErr w:type="gramStart"/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контроля за</w:t>
            </w:r>
            <w:proofErr w:type="gramEnd"/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соблюдением бюджетного законодательства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1. Соблюдение норм, установленных бюджетным законодательством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бюджетного процесса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19 622,59623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19 626,11382</w:t>
            </w:r>
          </w:p>
        </w:tc>
        <w:tc>
          <w:tcPr>
            <w:tcW w:w="32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17 000,00000</w:t>
            </w:r>
          </w:p>
        </w:tc>
        <w:tc>
          <w:tcPr>
            <w:tcW w:w="245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17 000,00000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18 354,00000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91 602,71005</w:t>
            </w:r>
          </w:p>
        </w:tc>
        <w:tc>
          <w:tcPr>
            <w:tcW w:w="9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Оптимизация процессов исполнения местного бюджета;   Повышение эффективности и результативности использования средств местного бюджета;   Своевременное выполнение денежных обязательств получателями бюджетных средств за счет средств бюджета муниципального района Сергиевский Самарской области в текущем финансовом году 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Своевременная и качественная подготовка проекта  бюджета муниципального района Сергиевский Самарской области </w:t>
            </w: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на очередной финансовый год и плановый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период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внесение изменений в закон о бюджете муниципального района на очередной финансовый год и плановый период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Оптимизация процессов исполнения местного бюджета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Формирование и ведение реестра расходных обязательств муниципального района Сергиевский Самарской области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эффективности и результативности использования средств местного бюджета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2. Совершенствование форм и методов планирования доходной части бюджета муниципального района Сергиевский Самарской области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сокращению недоимки по налогам и сборам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Увеличение доходной части бюджета 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Мониторинг динамики поступлений собственных доходов муниципального района Сергиевский 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оценки эффективности использования муниципального имущества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Анализ земельных участков, являющихся объектом налогообложения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3. Повышение эффективности расходования бюджетных сре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дств гл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авными распорядителями средств местного бюджета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Осуществление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мониторинга качества финансового менеджмента главных распорядителей средств местного бюджета</w:t>
            </w:r>
            <w:proofErr w:type="gramEnd"/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эффективности и результативности использования средств местного бюджета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Задача 4. Совершенствование процедур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операциями со средствами получателей средств областного бюджета, муниципальных  бюджетных и автономных учреждений муниципального района Сергиевский  Самарской области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Осуществление процедур контроля  в соответствии с действующим законодательством  за операциями со средствами получателей средств местного бюджета, лицевые счета которым открыты в Управление финансами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эффективности и результативности использования средств местного бюджета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5. Своевременность и полнота размещения информации по муниципальному району Сергиевский Самарской области на едином портале бюджетной системы (ЕПБС)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1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                                 Размещение информации в установленные сроки  и в полном объеме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18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79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94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эффективности и результативности использования средств местного бюджета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14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471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8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###########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108 155,22673</w:t>
            </w:r>
          </w:p>
        </w:tc>
        <w:tc>
          <w:tcPr>
            <w:tcW w:w="32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32 099,59670</w:t>
            </w:r>
          </w:p>
        </w:tc>
        <w:tc>
          <w:tcPr>
            <w:tcW w:w="245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22 968,00000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64 354,00000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###########</w:t>
            </w:r>
          </w:p>
        </w:tc>
        <w:tc>
          <w:tcPr>
            <w:tcW w:w="94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BA28D1">
        <w:trPr>
          <w:trHeight w:val="20"/>
        </w:trPr>
        <w:tc>
          <w:tcPr>
            <w:tcW w:w="2359" w:type="pct"/>
            <w:gridSpan w:val="5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 том числе: средства местного бюджета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###########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106 957,22673</w:t>
            </w:r>
          </w:p>
        </w:tc>
        <w:tc>
          <w:tcPr>
            <w:tcW w:w="32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45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22 000,00000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###########</w:t>
            </w:r>
          </w:p>
        </w:tc>
        <w:tc>
          <w:tcPr>
            <w:tcW w:w="94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BA28D1">
        <w:trPr>
          <w:trHeight w:val="20"/>
        </w:trPr>
        <w:tc>
          <w:tcPr>
            <w:tcW w:w="2359" w:type="pct"/>
            <w:gridSpan w:val="5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1 209,00000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1 198,00000</w:t>
            </w:r>
          </w:p>
        </w:tc>
        <w:tc>
          <w:tcPr>
            <w:tcW w:w="32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968,00000</w:t>
            </w:r>
          </w:p>
        </w:tc>
        <w:tc>
          <w:tcPr>
            <w:tcW w:w="245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968,00000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4 343,00000</w:t>
            </w:r>
          </w:p>
        </w:tc>
        <w:tc>
          <w:tcPr>
            <w:tcW w:w="94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BA28D1">
        <w:trPr>
          <w:trHeight w:val="20"/>
        </w:trPr>
        <w:tc>
          <w:tcPr>
            <w:tcW w:w="179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821" w:type="pct"/>
            <w:gridSpan w:val="11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</w:t>
            </w:r>
          </w:p>
        </w:tc>
      </w:tr>
    </w:tbl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от «17» января 2025 г. №15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proofErr w:type="gramStart"/>
      <w:r w:rsidRPr="00BA28D1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BA28D1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 </w:t>
      </w:r>
    </w:p>
    <w:p w:rsid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 821 ОТ 04.08.2023Г. «ОБ УТВЕРЖДЕНИИ МУНИЦИПАЛЬНОЙ ПРОГРАММЫ «РАЗВИТИЕ ТРАНСПОРТНОГО ОБСЛУЖИВАНИЯ НАСЕЛЕНИЯ И ОРГАНИЗАЦИЙ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 xml:space="preserve"> В МУНИЦИПАЛЬНОМ РАЙОНЕ СЕРГИЕВСКИЙ САМАРСКОЙ ОБЛАСТИ» НА 2024-2028 ГОДЫ»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статьей 179 Бюджетного кодекса Российской Федерации, Федеральным законом Российской Федерации от 06 октября 2003 года № 131-ФЗ «Об общих принципах организации местного самоуправления в Российской Федерации», Уставом муниципального района </w:t>
      </w:r>
      <w:r w:rsidRPr="00BA28D1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Сергиевский в целях повышения качества бюджетного процесса и эффективности бюджетных расходов, совершенствования межбюджетных отношений и развития программно-целевого подхода при формировании местного бюджета,  Администрация муниципального района Сергиевский Самарской области </w:t>
      </w:r>
      <w:proofErr w:type="gramEnd"/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BA28D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A28D1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 Администрации муниципального района Сергиевский Самарской области № 821 от 04.08.2023 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 (далее – Муниципальная программа) следующего содержания: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1.1. 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Муниципальной программы составит 456 892,30893 тыс. рублей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(*),  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148 668,52917 тыс. рублей,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79 597,93406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69 070,59511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101 668,77976 тыс. рублей,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87 644,77976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74 024,00000 тыс. рублей»,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60 000,00000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74 024,00000 тыс. рублей»,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60 000,00000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–58 507,00000 тыс. рублей».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1.2. Абзац 2 раздела 5 Муниципальной программы «Обоснование ресурсного обеспечения муниципальной Программы» 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Муниципальной программы  на 2024-2028 годы составляет 456 892,30893 тыс. рублей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(*):</w:t>
      </w:r>
      <w:proofErr w:type="gramEnd"/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148 668,52917 тыс. рублей,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79 597,93406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69 070,59511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101 668,77976 тыс. рублей,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87 644,77976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74 024,00000 тыс. рублей»,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60 000,00000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74 024,00000 тыс. рублей»,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60 000,00000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–58 507,00000 тыс. рублей».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1.3. 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1 составит 195 820,74800 тыс. рублей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93 378,25093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79 597,93406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13 780,31687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54 282,76321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40 258,76321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24 079,86693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10 055,86693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24 079,86693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10 055,86693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 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1.4.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1 составит 195 820,74800 тыс. рублей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93 378,25093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79 597,93406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13 780,31687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54 282,76321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40 258,76321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24 079,86693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10 055,86693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24 079,86693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14 024,00000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10 055,86693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 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lastRenderedPageBreak/>
        <w:t>в том числе: средства областного бюджета – 0,00000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0,00000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1.5.  В Разделе 10.2. Подпрограммы 2 Муниципальной программы «Развитие 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>системы оказания автотранспортных услуг структурных подразделений администрации муниципального района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Сергиевский Самарской области и иным учреждениям, с целью эффективного использования автотранспортных средств» 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2 составит 261 071,56093 тыс. рублей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55 290,27824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47 386,01655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49 944,13307 тыс. рублей,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49 944,13307 тыс. рублей,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 58 507,00000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1.6. в Разделе 10.2. Подпрограммы 2 Муниципальной программы «Развитие 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>системы оказания автотранспортных услуг структурных подразделений администрации муниципального района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Сергиевский Самарской области и иным учреждениям, с целью эффективного использования авто-транспортных средств»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2 составит 261 071,56093 тыс. рублей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2024 году – 55 290,27824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2025 году – 47 386,01655 тыс. рублей;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2026 году – 49 944,13307 тыс. рублей,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2027 году – 49 944,13307 тыс. рублей,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в 2028 году – 58 507,00000 тыс. рублей.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1.7. Приложение № 1 к Муниципальной программе изложить в редакции 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>согласно Приложения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№1 к настоящему постановлению.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A28D1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BA28D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BA28D1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9C5621" w:rsidRDefault="009C5621" w:rsidP="00BA28D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BA28D1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A28D1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286649" w:rsidRDefault="00286649" w:rsidP="00BA28D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9C5621" w:rsidRPr="00286649" w:rsidRDefault="009C5621" w:rsidP="00BA28D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BA28D1" w:rsidRPr="00BA28D1" w:rsidRDefault="00BA28D1" w:rsidP="00BA28D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A28D1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BA28D1" w:rsidRPr="00BA28D1" w:rsidRDefault="00BA28D1" w:rsidP="00BA28D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A28D1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BA28D1" w:rsidRPr="00BA28D1" w:rsidRDefault="00BA28D1" w:rsidP="00BA28D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A28D1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A28D1" w:rsidRPr="00BA28D1" w:rsidRDefault="00BA28D1" w:rsidP="00BA28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A28D1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15</w:t>
      </w:r>
      <w:r w:rsidRPr="00BA28D1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17</w:t>
      </w:r>
      <w:r w:rsidRPr="00BA28D1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</w:t>
      </w:r>
      <w:r w:rsidRPr="00BA28D1">
        <w:rPr>
          <w:rFonts w:ascii="Times New Roman" w:eastAsia="Calibri" w:hAnsi="Times New Roman" w:cs="Times New Roman"/>
          <w:i/>
          <w:sz w:val="12"/>
          <w:szCs w:val="12"/>
        </w:rPr>
        <w:t>ря 202</w:t>
      </w:r>
      <w:r>
        <w:rPr>
          <w:rFonts w:ascii="Times New Roman" w:eastAsia="Calibri" w:hAnsi="Times New Roman" w:cs="Times New Roman"/>
          <w:i/>
          <w:sz w:val="12"/>
          <w:szCs w:val="12"/>
        </w:rPr>
        <w:t>5</w:t>
      </w:r>
      <w:r w:rsidRPr="00BA28D1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9C5621" w:rsidRDefault="009C562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86649" w:rsidRPr="00BA28D1" w:rsidRDefault="00BA28D1" w:rsidP="00BA28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A28D1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МУНИЦИПАЛЬНОЙ ПРОГРАММЫ (ПОДПРОГРАММЫ) "РАЗВИТИЕ ТРАНСПОРТНОГО ОБСЛУЖИВАНИЯ НАСЕЛЕНИЯ И ОРГАНИЗАЦИЙ В МУНИЦИПАЛЬНОМ РАЙОНЕ СЕРГИЕВСКИЙ САМАРСКОЙ ОБЛАСТИ" НА 2024 - 2028 ГОДЫ ЗА СЧЕТ ВСЕХ ИСТОЧНИКОВ ФИНАНСИРОВАНИЯ</w:t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848"/>
        <w:gridCol w:w="709"/>
        <w:gridCol w:w="424"/>
        <w:gridCol w:w="573"/>
        <w:gridCol w:w="424"/>
        <w:gridCol w:w="427"/>
        <w:gridCol w:w="492"/>
        <w:gridCol w:w="361"/>
        <w:gridCol w:w="424"/>
        <w:gridCol w:w="426"/>
        <w:gridCol w:w="1273"/>
      </w:tblGrid>
      <w:tr w:rsidR="00BA28D1" w:rsidRPr="00BA28D1" w:rsidTr="003A3BEB">
        <w:trPr>
          <w:trHeight w:val="20"/>
        </w:trPr>
        <w:tc>
          <w:tcPr>
            <w:tcW w:w="94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228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471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 исполнитель</w:t>
            </w:r>
          </w:p>
        </w:tc>
        <w:tc>
          <w:tcPr>
            <w:tcW w:w="282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реализации, годы</w:t>
            </w:r>
          </w:p>
        </w:tc>
        <w:tc>
          <w:tcPr>
            <w:tcW w:w="2078" w:type="pct"/>
            <w:gridSpan w:val="7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(*)</w:t>
            </w:r>
            <w:proofErr w:type="gramEnd"/>
          </w:p>
        </w:tc>
        <w:tc>
          <w:tcPr>
            <w:tcW w:w="846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Ожидаемый результат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28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2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источник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инансирования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 г.</w:t>
            </w:r>
          </w:p>
        </w:tc>
        <w:tc>
          <w:tcPr>
            <w:tcW w:w="284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2025 г.</w:t>
            </w:r>
          </w:p>
        </w:tc>
        <w:tc>
          <w:tcPr>
            <w:tcW w:w="327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2026 г.</w:t>
            </w:r>
          </w:p>
        </w:tc>
        <w:tc>
          <w:tcPr>
            <w:tcW w:w="24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2027 г.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2028 г.</w:t>
            </w:r>
          </w:p>
        </w:tc>
        <w:tc>
          <w:tcPr>
            <w:tcW w:w="283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846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муниципальной программы: Обеспечение доступности и качества транспортных услуг населению и муниципальным учреждениям муниципального района Сергиевский Самарской области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3A3BE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1. «Обеспечение населения пассажирскими перевозками межпоселенческого характера в муниципальном районе С</w:t>
            </w:r>
            <w:r w:rsidR="003A3BE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ергиевский Самарской области» н</w:t>
            </w: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 2024 – 2028 годы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подпрограммы 1: Обеспечение населения муниципального района Сергиевский услугами автомобильного транспорта общего пользования в муниципальном районе Сергиевский Самарской области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1. Организовать оптимальную  маршрутную сеть внутрирайонных пассажирских перевозок в соответствии с требованиями населения муниципального  района Сергиевский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228" w:type="pct"/>
            <w:hideMark/>
          </w:tcPr>
          <w:p w:rsidR="00BA28D1" w:rsidRPr="00BA28D1" w:rsidRDefault="003A3BEB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Утверждение</w:t>
            </w:r>
            <w:r w:rsidR="00BA28D1"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графиков движения по маршрутной сети межпоселенческих маршрутов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846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Сохранение доли населенных пунктов, охваченных автобусным сообщением 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Задача 2. Повысить доступность услуг пассажирского транспорта для населения муниципального района Сергиевский 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228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Финансовое обеспечение (возмещения) затрат в связи с оказанием услуг по перевозке граждан по внутримуниципальным маршрутам на автомобильном транспорте общего пользования в границах муниципального района Сергиевский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10 055,86693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40 258,76321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10 055,86693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10 055,86693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70 426,36400</w:t>
            </w:r>
          </w:p>
        </w:tc>
        <w:tc>
          <w:tcPr>
            <w:tcW w:w="846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Сохранение доли населенных пунктов, охваченных автобусным сообщением 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vMerge w:val="restar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228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подвижного состава пассажирского транспорта для обеспечения организации регулярных перевозок автомобильным транспортом по муниципальным маршрутам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77 145,75006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77 145,75006</w:t>
            </w:r>
          </w:p>
        </w:tc>
        <w:tc>
          <w:tcPr>
            <w:tcW w:w="846" w:type="pct"/>
            <w:vMerge w:val="restar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Создание условий для предоставления транспортных услуг населению и организации транспортного обслуживания </w:t>
            </w: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населения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28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779,25000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779,25000</w:t>
            </w:r>
          </w:p>
        </w:tc>
        <w:tc>
          <w:tcPr>
            <w:tcW w:w="846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28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юджет </w:t>
            </w: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(сверхфинансирование)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2 690,199</w:t>
            </w: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94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0,00000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2 690,199</w:t>
            </w: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94</w:t>
            </w:r>
          </w:p>
        </w:tc>
        <w:tc>
          <w:tcPr>
            <w:tcW w:w="846" w:type="pct"/>
            <w:vMerge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</w:t>
            </w:r>
          </w:p>
        </w:tc>
        <w:tc>
          <w:tcPr>
            <w:tcW w:w="1228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Постановка на учет автотранспортных средств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255,00000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255,00000</w:t>
            </w:r>
          </w:p>
        </w:tc>
        <w:tc>
          <w:tcPr>
            <w:tcW w:w="846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228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ОМСУ равной доступности услуг общественного транспорта для отдельных категорий граждан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2 452,18400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10 484,00000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10 484,00000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10 484,00000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33 904,18400</w:t>
            </w:r>
          </w:p>
        </w:tc>
        <w:tc>
          <w:tcPr>
            <w:tcW w:w="846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предоставления транспортных услуг населению и организации транспортного обслуживания населения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228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Возмещение недополученных доходов МУ, оказывающим услуге по перевозке автомобильным транспортом отдельных категорий граждан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5 310,00000</w:t>
            </w:r>
          </w:p>
        </w:tc>
        <w:tc>
          <w:tcPr>
            <w:tcW w:w="846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предоставления транспортных услуг населению и организации транспортного обслуживания населения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228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Возмещение недополученных доходов МУ, оказывающим услуге по перевозке автомобильным транспортом обучающихся общеобразовательных учреждений из многодетных семей по социальным картам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5 310,00000</w:t>
            </w:r>
          </w:p>
        </w:tc>
        <w:tc>
          <w:tcPr>
            <w:tcW w:w="846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предоставления транспортных услуг населению и организации транспортного обслуживания населения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228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93 378,25093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54 282,76321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195 820,74800</w:t>
            </w:r>
          </w:p>
        </w:tc>
        <w:tc>
          <w:tcPr>
            <w:tcW w:w="846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3A3BEB">
        <w:trPr>
          <w:trHeight w:val="20"/>
        </w:trPr>
        <w:tc>
          <w:tcPr>
            <w:tcW w:w="2456" w:type="pct"/>
            <w:gridSpan w:val="5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средства местного бюджета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13 780,31687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40 258,76321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74 150,81394</w:t>
            </w:r>
          </w:p>
        </w:tc>
        <w:tc>
          <w:tcPr>
            <w:tcW w:w="846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3A3BEB">
        <w:trPr>
          <w:trHeight w:val="20"/>
        </w:trPr>
        <w:tc>
          <w:tcPr>
            <w:tcW w:w="2456" w:type="pct"/>
            <w:gridSpan w:val="5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79 597,93406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14 024,00000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###########</w:t>
            </w:r>
          </w:p>
        </w:tc>
        <w:tc>
          <w:tcPr>
            <w:tcW w:w="846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2. «Развитие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учреждениям, с целью эффективного использования автотранспортных средств» на 2024 – 2028 годы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подпрограммы 2: Бесперебойное оказание автотранспортных услуг, отделам, комитетам, управлениям администрации муниципального района Сергиевский, другим учреждениям, финансируемым за счет средств местного бюджета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1. Организовать  оказание  автотранспортных услуг отделам, комитетам, управлениям администрации муниципального района Сергиевский, другим учреждениям, финансируемым за счет средств местного бюджета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228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 транспортными средствами отделы, комитеты, управления и учреждения администрации муниципального района Сергиевский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846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Эффективное  использование автотранспортных сре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дств дл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я нужд структурных подразделений администрации муниципального района Сергиевский Самарской области</w:t>
            </w:r>
          </w:p>
        </w:tc>
      </w:tr>
      <w:tr w:rsidR="00BA28D1" w:rsidRPr="00BA28D1" w:rsidTr="00BA28D1">
        <w:trPr>
          <w:trHeight w:val="20"/>
        </w:trPr>
        <w:tc>
          <w:tcPr>
            <w:tcW w:w="5000" w:type="pct"/>
            <w:gridSpan w:val="12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Задача 2. Оптимизация затрат на содержание и техническое обслуживание автотранспорта,  повышение эффективности использования автотранспортных средств, содержание которых осуществляется за счет средств бюджета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228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Материально-техническое и финансовое обеспечение деятельности МБУ «Гараж» муниципального района Сергиевский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55 290,27824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47 386,01655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49 944,13307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49 944,13307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58 507,00000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261 071,56093</w:t>
            </w:r>
          </w:p>
        </w:tc>
        <w:tc>
          <w:tcPr>
            <w:tcW w:w="846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Оптимизация  затрат на техническое обслуживание и содержание автотранспорта, используемого на нужды структурных подразделений администрации муниципального района Сергиевский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228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Обновление и модернизация транспортного парка МБУ Гараж</w:t>
            </w:r>
          </w:p>
        </w:tc>
        <w:tc>
          <w:tcPr>
            <w:tcW w:w="471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380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юджет</w:t>
            </w:r>
          </w:p>
        </w:tc>
        <w:tc>
          <w:tcPr>
            <w:tcW w:w="1697" w:type="pct"/>
            <w:gridSpan w:val="6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846" w:type="pct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Эффективное  использование автотранспортных сре</w:t>
            </w:r>
            <w:proofErr w:type="gramStart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дств дл</w:t>
            </w:r>
            <w:proofErr w:type="gramEnd"/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я нужд структурных подразделений администрации </w:t>
            </w: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муниципального района Сергиевский Самарской области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228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71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55 290,27824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47 386,01655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58 507,00000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261 071,56093</w:t>
            </w:r>
          </w:p>
        </w:tc>
        <w:tc>
          <w:tcPr>
            <w:tcW w:w="846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3A3BEB" w:rsidRPr="00BA28D1" w:rsidTr="003A3BEB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228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471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###########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101 668,77976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58 507,00000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456 892,30893</w:t>
            </w:r>
          </w:p>
        </w:tc>
        <w:tc>
          <w:tcPr>
            <w:tcW w:w="846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3A3BEB">
        <w:trPr>
          <w:trHeight w:val="20"/>
        </w:trPr>
        <w:tc>
          <w:tcPr>
            <w:tcW w:w="2456" w:type="pct"/>
            <w:gridSpan w:val="5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средства местного бюджета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69 070,59511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87 644,77976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58 507,00000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###########</w:t>
            </w:r>
          </w:p>
        </w:tc>
        <w:tc>
          <w:tcPr>
            <w:tcW w:w="846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3A3BEB">
        <w:trPr>
          <w:trHeight w:val="20"/>
        </w:trPr>
        <w:tc>
          <w:tcPr>
            <w:tcW w:w="2456" w:type="pct"/>
            <w:gridSpan w:val="5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79 597,93406</w:t>
            </w:r>
          </w:p>
        </w:tc>
        <w:tc>
          <w:tcPr>
            <w:tcW w:w="28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14 024,00000</w:t>
            </w:r>
          </w:p>
        </w:tc>
        <w:tc>
          <w:tcPr>
            <w:tcW w:w="327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40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82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###########</w:t>
            </w:r>
          </w:p>
        </w:tc>
        <w:tc>
          <w:tcPr>
            <w:tcW w:w="846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A28D1" w:rsidRPr="00BA28D1" w:rsidTr="00BA28D1">
        <w:trPr>
          <w:trHeight w:val="20"/>
        </w:trPr>
        <w:tc>
          <w:tcPr>
            <w:tcW w:w="94" w:type="pct"/>
            <w:noWrap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906" w:type="pct"/>
            <w:gridSpan w:val="11"/>
            <w:hideMark/>
          </w:tcPr>
          <w:p w:rsidR="00BA28D1" w:rsidRPr="00BA28D1" w:rsidRDefault="00BA28D1" w:rsidP="00BA28D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A28D1">
              <w:rPr>
                <w:rFonts w:ascii="Times New Roman" w:eastAsia="Calibri" w:hAnsi="Times New Roman" w:cs="Times New Roman"/>
                <w:sz w:val="12"/>
                <w:szCs w:val="12"/>
              </w:rPr>
      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</w:t>
            </w:r>
          </w:p>
        </w:tc>
      </w:tr>
    </w:tbl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A3BE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A3BE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A3BE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A3BEB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A3BEB">
        <w:rPr>
          <w:rFonts w:ascii="Times New Roman" w:eastAsia="Calibri" w:hAnsi="Times New Roman" w:cs="Times New Roman"/>
          <w:b/>
          <w:sz w:val="12"/>
          <w:szCs w:val="12"/>
        </w:rPr>
        <w:t>от «17» января 2025 г. №18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A3BEB">
        <w:rPr>
          <w:rFonts w:ascii="Times New Roman" w:eastAsia="Calibri" w:hAnsi="Times New Roman" w:cs="Times New Roman"/>
          <w:b/>
          <w:sz w:val="12"/>
          <w:szCs w:val="12"/>
        </w:rPr>
        <w:t xml:space="preserve">О ПРИЗНАНИИ </w:t>
      </w:r>
      <w:proofErr w:type="gramStart"/>
      <w:r w:rsidRPr="003A3BEB">
        <w:rPr>
          <w:rFonts w:ascii="Times New Roman" w:eastAsia="Calibri" w:hAnsi="Times New Roman" w:cs="Times New Roman"/>
          <w:b/>
          <w:sz w:val="12"/>
          <w:szCs w:val="12"/>
        </w:rPr>
        <w:t>УТРАТИВШИМИ</w:t>
      </w:r>
      <w:proofErr w:type="gramEnd"/>
      <w:r w:rsidRPr="003A3BEB">
        <w:rPr>
          <w:rFonts w:ascii="Times New Roman" w:eastAsia="Calibri" w:hAnsi="Times New Roman" w:cs="Times New Roman"/>
          <w:b/>
          <w:sz w:val="12"/>
          <w:szCs w:val="12"/>
        </w:rPr>
        <w:t xml:space="preserve"> СИЛУ ПОСТАНОВЛЕНИЙ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A3BEB">
        <w:rPr>
          <w:rFonts w:ascii="Times New Roman" w:eastAsia="Calibri" w:hAnsi="Times New Roman" w:cs="Times New Roman"/>
          <w:b/>
          <w:sz w:val="12"/>
          <w:szCs w:val="12"/>
        </w:rPr>
        <w:t xml:space="preserve"> АДМИНИСТРАЦИИ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A3BE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Российской Федерации от 06.10.2003 №131-ФЗ «Об общих принципах организации местного самоуправления в Российской Федерации», Уставом муниципального района Сергиевский, в целях </w:t>
      </w: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приведения нормативных правовых актов органов местного самоуправления муниципального района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Сергиевский в соответствии с действующим законодательством, администрация муниципального района Сергиевский Самарской области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3A3BEB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ПОСТАНОВЛЯЕТ: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A3BEB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A3BEB">
        <w:rPr>
          <w:rFonts w:ascii="Times New Roman" w:eastAsia="Calibri" w:hAnsi="Times New Roman" w:cs="Times New Roman"/>
          <w:sz w:val="12"/>
          <w:szCs w:val="12"/>
        </w:rPr>
        <w:t>Признать утратившими силу постановления администрации муниципального района Сергиевский Самарской области: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- № 1553 от 27.12.2017г. «Об утверждении муниципальной программы «Формирование комфортной городской среды на 2018-2022 годы», с изменениями в редакции постановлений администрации муниципального района Сергиевский Самарской области № 122 от 14.02.2018г., № 298 от 30.03.2018г., № 540 от 25.05.2018г., № 953 от 23.08.2018г., № 1622 от 29.12.2018г., № 347 от 15.03.2019г., № 501 от 16.04.2019г., № 589 от 30.04.2019г., № 713 от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30.05.2019г., № 1112 от 16.08.2019г., № 1604 от 03.12.2019г., № 1823 от 31.12.2019г., № 318 от 25.03.2020г., № 409 от 08.04.2020г., № 795 от 21.07.2020г., № 1176 от 28.10.2020г., № 1522 от 30.1.2020г., №  236 от 16.03.2021г., № 328 от 14.04.2021г., № 577 от 18.06.2021г., № 761 от 05.08.2021г., № 996 от 18.10.2021г., № 1267 от 30.12.2021г., № 219 от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10.03.2022г., № 1234 от 26.10.2022г., № 1561 от 30.12.2022г., № 1035 от 22.09.2023г., № 1295 от 29.11.2023г., № 358 от 11.04.2024г., № 641 от 21.06.2024г., № 1051 от 22.10.2024г., № 1314 от 27.12.2024г.;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- № 581 от 25.04.2019г. «Об утверждении муниципальной программы «Создание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«Сергиевская центральная районная больница», расположенных на территории муниципального района Сергиевский на 2019-2024 годы», с изменениями в редакции постановлений администрации муниципального района Сергиевский Самарской области № 1828 от 31.12.2019г., № 1509 от 30.12.2020г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>., № 1205 от 27.12.2021г., № 1501 от 27.12.2022г., № 1501 от 29.12.2023г., № 1308 от 27.12.2024г.;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- № 1436 от 22.10.2019г. «Об утверждении муниципальной программы «Развитие сферы культуры и туризма на территории муниципального района Сергиевский на 2020-2024 годы», с изменениями в редакции постановлений администрации муниципального района Сергиевский Самарской области № 1630 от 09.12.2019г., № 1772 от 27.12.2019г., № 256 от 11.03.2020г., № 455 от 16.04.2020г., № 578 от 26.05.2020г., № 1055 от 23.09.2020г., № 1208 от 06.11.2020г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., № </w:t>
      </w: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1506 от 30.12.2020г., № 313 от 09.04.2021г., № 469 от 24.05.2021г., № 550 от 15.06.2021г., № 687 от 20.07.2021г., № 1044 от 18.11.2021г., № 1092 от 01.12.2021г., № 1246 от 30.12.2021г., № 142 от 17.02.2022г., № 304 от 28.03.2022г., № 394 от 18.04.2022г., № 767 от 18.07.2022г., № 1168 от 11.10.2022г., № 1254 от 28.10.2022г., № 1447 от 19.12.2022г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., № </w:t>
      </w: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1481 от 23.12.2022г., № 1553 от 30.12.2022г., № 222 от 13.03.2023г., № 478 от 11.05.2023г., № 748 от 17.07.2023г., № 1102 от 10.10.2023г., № 1513 от 29.12.2023г., № 120 от 13.02.2024г., № 336 от 08.04.2024г., № 441 от 03.05.2024г., № 583 от 13.06.2024г., № 718 от 16.07.2024г., № 851 от 28.08.2024г., № 932 от 16.09.2024г., № 1031 от 16.10.2024г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>., № 1243 от 13.12.2024г., № 1319 от 28.12.2024г.;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- № 1460 от 30.10.2019г.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муниципального района Сергиевский на 2020 -2024 годы», с изменениями в редакции постановлений администрации муниципального района Сергиевский Самарской области № 1631 от 09.12.2019г., № 1209 от 06.11.2020г., № 1507 от 30.12.2021г., № 1282 от 30.12.2021г., № 1415 от 13.12.2022г., № 1552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от 30.12.2022г., № 1101 от 10.10.2023г., № 1512 от 29.12.2023г., № 108 от 09.02.2024г., № 1320 от 28.12.2024г.;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- № 1361 от 10.12.2020г. «Об утверждении муниципальной программы «Укрепление общественного здоровья на территории муниципального района Сергиевский на 2021-2024 годы», с изменениями в редакции постановлений администрации муниципального района Сергиевский Самарской области № 1215 от 29.12.2021г., № 1497 от 27.12.2022г., № 1500 от 29.12.2023г., № 1310 </w:t>
      </w: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27.12.2024г.;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- № 1028 от 10.11.2021г. «Об утверждении муниципальной программы «Профилактика инфекционных и паразитарных заболеваний в  муниципальном районе Сергиевский Самарской области на 2022 - 2024 годы», с изменениями в редакции постановлений администрации муниципального района Сергиевский Самарской области № 1243 от 30.12.2021г., № 356 от 11.04.2022г., № 1425 от 16.12.2022г., № 1570 от 30.12.2022г., № 148 от 16.02.2023г., № 1080 от 06.10.2023г., № 1425 от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25.12.2023г., № 100 от 08.02.2024г., № 1330 от 28.12.2024г.;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- № 1143 от 13.12.2021г. «Об утверждении  муниципальной  программы   «Развитие малого и среднего предпринимательства в муниципальном районе Сергиевский Самарской области на 2022-2024 годы», с изменениями в редакции постановлений администрации муниципального района Сергиевский Самарской области № 94 от 07.02.2022г., № 867 от 11.08.2022г., № 1545 от 30.12.2022г., № 1495 от 29.12.2023г., № 1046 от 22.10.2024г.</w:t>
      </w:r>
      <w:proofErr w:type="gramEnd"/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A3BEB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A3BEB">
        <w:rPr>
          <w:rFonts w:ascii="Times New Roman" w:eastAsia="Calibri" w:hAnsi="Times New Roman" w:cs="Times New Roman"/>
          <w:sz w:val="12"/>
          <w:szCs w:val="12"/>
        </w:rPr>
        <w:lastRenderedPageBreak/>
        <w:t>3. Настоящее постановление вступает в силу со дня его официального опубликования.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3A3BE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Правового управления администрации муниципального района Сергиевский </w:t>
      </w:r>
      <w:proofErr w:type="spellStart"/>
      <w:r w:rsidRPr="003A3BEB">
        <w:rPr>
          <w:rFonts w:ascii="Times New Roman" w:eastAsia="Calibri" w:hAnsi="Times New Roman" w:cs="Times New Roman"/>
          <w:sz w:val="12"/>
          <w:szCs w:val="12"/>
        </w:rPr>
        <w:t>Облыгину</w:t>
      </w:r>
      <w:proofErr w:type="spellEnd"/>
      <w:r w:rsidRPr="003A3BEB">
        <w:rPr>
          <w:rFonts w:ascii="Times New Roman" w:eastAsia="Calibri" w:hAnsi="Times New Roman" w:cs="Times New Roman"/>
          <w:sz w:val="12"/>
          <w:szCs w:val="12"/>
        </w:rPr>
        <w:t xml:space="preserve"> Ю.В.   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A3BEB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A3BEB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3A3BEB" w:rsidRPr="003A3BEB" w:rsidRDefault="003A3BEB" w:rsidP="003A3BE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A3BEB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C5621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C5621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C562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C5621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C5621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C5621">
        <w:rPr>
          <w:rFonts w:ascii="Times New Roman" w:eastAsia="Calibri" w:hAnsi="Times New Roman" w:cs="Times New Roman"/>
          <w:b/>
          <w:sz w:val="12"/>
          <w:szCs w:val="12"/>
        </w:rPr>
        <w:t>от « 21 »  января 2025 г. №  2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C5621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ИЗМЕНЕНИЙ В ПРОЕКТ ПЛАНИРОВКИ ТЕРРИТОРИИ И ПРОЕКТ МЕЖЕВАНИЯ ТЕРРИТОРИИ 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C5621">
        <w:rPr>
          <w:rFonts w:ascii="Times New Roman" w:eastAsia="Calibri" w:hAnsi="Times New Roman" w:cs="Times New Roman"/>
          <w:b/>
          <w:sz w:val="12"/>
          <w:szCs w:val="12"/>
        </w:rPr>
        <w:t>ОБЪЕКТА АО «САМАРАИНВЕСТНЕФТЬ»: «ОБУСТРОЙСТВО ВОЛЬНИЦКОГО МЕСТОРОЖДЕНИЯ НЕФТИ» В ГРАНИЦАХ СЕЛЬСКОГО ПОСЕЛЕНИЯ ЛИПОВКА МУНИЦИПАЛЬНОГО РАЙОНА СЕРГИЕВСКИЙ САМАРСКОЙ ОБЛАСТИ</w:t>
      </w:r>
      <w:r w:rsidRPr="009C5621">
        <w:rPr>
          <w:rFonts w:ascii="Times New Roman" w:eastAsia="Calibri" w:hAnsi="Times New Roman" w:cs="Times New Roman"/>
          <w:b/>
          <w:sz w:val="12"/>
          <w:szCs w:val="12"/>
        </w:rPr>
        <w:cr/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C5621">
        <w:rPr>
          <w:rFonts w:ascii="Times New Roman" w:eastAsia="Calibri" w:hAnsi="Times New Roman" w:cs="Times New Roman"/>
          <w:sz w:val="12"/>
          <w:szCs w:val="12"/>
        </w:rPr>
        <w:t>В соответствии со статьями 41 – 43, 46 Градостроительного кодекса Российской Федерации, руководствуясь Федеральным законом от 06.10.2003 г. № 131-ФЗ «Об общих принципах организации местного самоуправлении в РФ», Администрация сельского поселения Липовка муниципального района Сергиевский  Самарской  области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C5621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9C562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C5621">
        <w:rPr>
          <w:rFonts w:ascii="Times New Roman" w:eastAsia="Calibri" w:hAnsi="Times New Roman" w:cs="Times New Roman"/>
          <w:sz w:val="12"/>
          <w:szCs w:val="12"/>
        </w:rPr>
        <w:t xml:space="preserve">1. Утвердить изменения в проект планировки территории и проект межевания территории объекта АО «Самараинвестнефть»: «Обустройство </w:t>
      </w:r>
      <w:proofErr w:type="spellStart"/>
      <w:r w:rsidRPr="009C5621">
        <w:rPr>
          <w:rFonts w:ascii="Times New Roman" w:eastAsia="Calibri" w:hAnsi="Times New Roman" w:cs="Times New Roman"/>
          <w:sz w:val="12"/>
          <w:szCs w:val="12"/>
        </w:rPr>
        <w:t>Вольницкого</w:t>
      </w:r>
      <w:proofErr w:type="spellEnd"/>
      <w:r w:rsidRPr="009C5621">
        <w:rPr>
          <w:rFonts w:ascii="Times New Roman" w:eastAsia="Calibri" w:hAnsi="Times New Roman" w:cs="Times New Roman"/>
          <w:sz w:val="12"/>
          <w:szCs w:val="12"/>
        </w:rPr>
        <w:t xml:space="preserve"> месторождения нефти» в границах сельского поселения Липовка муниципального района Сергиевский Самарской области.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C5621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информационно-телекоммуникационной сети Интернет.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C5621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C5621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9C562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C5621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9C5621" w:rsidRP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C5621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9C5621" w:rsidRDefault="009C5621" w:rsidP="009C562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C562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86649" w:rsidRPr="00286649" w:rsidRDefault="009C5621" w:rsidP="009C562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9C5621">
        <w:rPr>
          <w:rFonts w:ascii="Times New Roman" w:eastAsia="Calibri" w:hAnsi="Times New Roman" w:cs="Times New Roman"/>
          <w:sz w:val="12"/>
          <w:szCs w:val="12"/>
        </w:rPr>
        <w:t>С.И.Вершинин</w:t>
      </w:r>
      <w:proofErr w:type="spellEnd"/>
    </w:p>
    <w:p w:rsidR="00286649" w:rsidRPr="00286649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727890"/>
            <wp:effectExtent l="0" t="0" r="0" b="0"/>
            <wp:docPr id="1" name="Рисунок 1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25" cy="17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194591" cy="1692238"/>
            <wp:effectExtent l="0" t="0" r="0" b="0"/>
            <wp:docPr id="2" name="Рисунок 2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85" cy="16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49" w:rsidRPr="00286649" w:rsidRDefault="009C5621" w:rsidP="009C562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58170" cy="1619551"/>
            <wp:effectExtent l="0" t="0" r="0" b="0"/>
            <wp:docPr id="3" name="Рисунок 3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26" cy="162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58170" cy="1619551"/>
            <wp:effectExtent l="0" t="0" r="0" b="0"/>
            <wp:docPr id="4" name="Рисунок 4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25" cy="16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6649" w:rsidRPr="00286649" w:rsidRDefault="00286649" w:rsidP="0028664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82024" cy="1657156"/>
            <wp:effectExtent l="0" t="0" r="0" b="0"/>
            <wp:docPr id="5" name="Рисунок 5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11" cy="16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161743" cy="1653871"/>
            <wp:effectExtent l="0" t="0" r="0" b="0"/>
            <wp:docPr id="6" name="Рисунок 6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58" cy="16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171886" cy="1653871"/>
            <wp:effectExtent l="0" t="0" r="0" b="0"/>
            <wp:docPr id="7" name="Рисунок 7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78" cy="16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30311" cy="1550504"/>
            <wp:effectExtent l="0" t="0" r="0" b="0"/>
            <wp:docPr id="8" name="Рисунок 8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28" cy="15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55720" cy="1566407"/>
            <wp:effectExtent l="0" t="0" r="0" b="0"/>
            <wp:docPr id="9" name="Рисунок 9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07" cy="15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952C6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71548" cy="1590261"/>
            <wp:effectExtent l="0" t="0" r="0" b="0"/>
            <wp:docPr id="10" name="Рисунок 10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89" cy="159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74085" cy="1590261"/>
            <wp:effectExtent l="0" t="0" r="0" b="0"/>
            <wp:docPr id="11" name="Рисунок 11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72" cy="15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Pr="003519F1" w:rsidRDefault="00952C6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651939"/>
            <wp:effectExtent l="0" t="0" r="0" b="0"/>
            <wp:docPr id="12" name="Рисунок 12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88" cy="16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612331"/>
            <wp:effectExtent l="0" t="0" r="0" b="0"/>
            <wp:docPr id="13" name="Рисунок 13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37" cy="16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52C6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29732" cy="1630994"/>
            <wp:effectExtent l="0" t="0" r="0" b="0"/>
            <wp:docPr id="14" name="Рисунок 14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79" cy="16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646158"/>
            <wp:effectExtent l="0" t="0" r="0" b="0"/>
            <wp:docPr id="15" name="Рисунок 15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19" cy="16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952C6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642367"/>
            <wp:effectExtent l="0" t="0" r="0" b="0"/>
            <wp:docPr id="16" name="Рисунок 16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19" cy="16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659502"/>
            <wp:effectExtent l="0" t="0" r="0" b="0"/>
            <wp:docPr id="17" name="Рисунок 17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39" cy="166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952C63" w:rsidP="00952C6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248023" cy="1737405"/>
            <wp:effectExtent l="0" t="0" r="0" b="0"/>
            <wp:docPr id="18" name="Рисунок 18" descr="C:\Users\user\AppData\Local\Temp\notesFFF692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notesFFF692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27" cy="17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30610" cy="1637968"/>
            <wp:effectExtent l="0" t="0" r="0" b="0"/>
            <wp:docPr id="19" name="Рисунок 19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98" cy="16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5BB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175861" cy="1673969"/>
            <wp:effectExtent l="0" t="0" r="0" b="0"/>
            <wp:docPr id="20" name="Рисунок 20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230" cy="16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AE65BB" w:rsidP="00AE65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043485" cy="1489104"/>
            <wp:effectExtent l="0" t="0" r="0" b="0"/>
            <wp:docPr id="21" name="Рисунок 21" descr="C:\Users\user\AppData\Local\Temp\notesFFF692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notesFFF692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43" cy="149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38901" cy="1523017"/>
            <wp:effectExtent l="0" t="0" r="0" b="0"/>
            <wp:docPr id="22" name="Рисунок 22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58" cy="15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AE65BB" w:rsidP="00AE65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1144987" cy="1615908"/>
            <wp:effectExtent l="0" t="0" r="0" b="0"/>
            <wp:docPr id="23" name="Рисунок 23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31" cy="16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10462" cy="1585525"/>
            <wp:effectExtent l="0" t="0" r="0" b="0"/>
            <wp:docPr id="24" name="Рисунок 24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8" cy="158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AE65B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09640" cy="1693628"/>
            <wp:effectExtent l="0" t="0" r="0" b="0"/>
            <wp:docPr id="25" name="Рисунок 25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27" cy="16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184744" cy="1641823"/>
            <wp:effectExtent l="0" t="0" r="0" b="0"/>
            <wp:docPr id="26" name="Рисунок 26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27" cy="16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185152" cy="1642387"/>
            <wp:effectExtent l="0" t="0" r="0" b="0"/>
            <wp:docPr id="27" name="Рисунок 27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73" cy="16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AE65BB" w:rsidP="00AE65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640644"/>
            <wp:effectExtent l="0" t="0" r="0" b="0"/>
            <wp:docPr id="28" name="Рисунок 28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90" cy="164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136613" cy="1582309"/>
            <wp:effectExtent l="0" t="0" r="0" b="0"/>
            <wp:docPr id="29" name="Рисунок 29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82" cy="15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AE65B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18414" cy="1598257"/>
            <wp:effectExtent l="0" t="0" r="0" b="0"/>
            <wp:docPr id="30" name="Рисунок 30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89" cy="15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74073" cy="1592029"/>
            <wp:effectExtent l="0" t="0" r="0" b="0"/>
            <wp:docPr id="31" name="Рисунок 31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13" cy="159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AE65B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13829" cy="1631156"/>
            <wp:effectExtent l="0" t="0" r="0" b="0"/>
            <wp:docPr id="32" name="Рисунок 32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6" cy="163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616096"/>
            <wp:effectExtent l="0" t="0" r="0" b="0"/>
            <wp:docPr id="33" name="Рисунок 33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05" cy="161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AE65B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616096"/>
            <wp:effectExtent l="0" t="0" r="0" b="0"/>
            <wp:docPr id="34" name="Рисунок 34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05" cy="161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DB3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578446"/>
            <wp:effectExtent l="0" t="0" r="0" b="0"/>
            <wp:docPr id="35" name="Рисунок 35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55" cy="15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265DB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621819"/>
            <wp:effectExtent l="0" t="0" r="0" b="0"/>
            <wp:docPr id="36" name="Рисунок 36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6" cy="16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565193"/>
            <wp:effectExtent l="0" t="0" r="0" b="0"/>
            <wp:docPr id="37" name="Рисунок 37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6" cy="15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21" w:rsidRDefault="00265DB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575950"/>
            <wp:effectExtent l="0" t="0" r="0" b="0"/>
            <wp:docPr id="38" name="Рисунок 38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19" cy="157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57329" cy="1661822"/>
            <wp:effectExtent l="0" t="0" r="0" b="0"/>
            <wp:docPr id="39" name="Рисунок 39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16" cy="166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7018A" w:rsidRPr="00E7018A" w:rsidRDefault="00E7018A" w:rsidP="00E7018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7018A" w:rsidRPr="00E7018A" w:rsidRDefault="00E7018A" w:rsidP="00E7018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7018A" w:rsidRPr="00E7018A" w:rsidRDefault="00E7018A" w:rsidP="00E7018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E7018A" w:rsidRPr="00E7018A" w:rsidRDefault="00E7018A" w:rsidP="00E7018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23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января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№02</w:t>
      </w:r>
    </w:p>
    <w:p w:rsid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«Об утверждении средней стоимости одного квадратного метра общей площади жилья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 xml:space="preserve"> по сельскому поселению Захаркино муниципального района Сергиевский на I квартал 2025 г.»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В соответствии с Законом Самарской области от 05.07.2005 № 139-ГД  «О жилище»,  Уставом сельского  поселения  Захаркино муниципального района Сергиевский Самарской области, Собрание представителей сельского поселения Захаркино муниципального района Сергиевский Самарской области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E7018A">
        <w:rPr>
          <w:rFonts w:ascii="Times New Roman" w:eastAsia="Calibri" w:hAnsi="Times New Roman" w:cs="Times New Roman"/>
          <w:sz w:val="12"/>
          <w:szCs w:val="12"/>
        </w:rPr>
        <w:t>: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1. Утвердить по сельскому поселению Захаркино  муниципального района Сергиевский среднюю стоимость одного квадратного метра общей площади жилья на I квартал 2025 г. в размере 11 895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</w:t>
      </w:r>
      <w:proofErr w:type="gramStart"/>
      <w:r w:rsidRPr="00E7018A">
        <w:rPr>
          <w:rFonts w:ascii="Times New Roman" w:eastAsia="Calibri" w:hAnsi="Times New Roman" w:cs="Times New Roman"/>
          <w:sz w:val="12"/>
          <w:szCs w:val="12"/>
        </w:rPr>
        <w:t>нуждающимися</w:t>
      </w:r>
      <w:proofErr w:type="gramEnd"/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в жилых помещениях муниципального жилищного фонда по договорам социального найма.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018A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018A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018A">
        <w:rPr>
          <w:rFonts w:ascii="Times New Roman" w:eastAsia="Calibri" w:hAnsi="Times New Roman" w:cs="Times New Roman"/>
          <w:sz w:val="12"/>
          <w:szCs w:val="12"/>
        </w:rPr>
        <w:t>сельского поселения Захаркино</w:t>
      </w:r>
    </w:p>
    <w:p w:rsid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018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А.А.Жаркова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018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Д.П.Больсунов</w:t>
      </w: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ЕЛШАНКА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7018A" w:rsidRPr="00E7018A" w:rsidRDefault="00E7018A" w:rsidP="00E7018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7018A" w:rsidRPr="00E7018A" w:rsidRDefault="00E7018A" w:rsidP="00E7018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7018A" w:rsidRPr="00E7018A" w:rsidRDefault="00E7018A" w:rsidP="00E7018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E7018A" w:rsidRPr="00E7018A" w:rsidRDefault="00E7018A" w:rsidP="00E7018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января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№02</w:t>
      </w:r>
    </w:p>
    <w:p w:rsid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Pr="00E7018A">
        <w:rPr>
          <w:rFonts w:ascii="Times New Roman" w:eastAsia="Calibri" w:hAnsi="Times New Roman" w:cs="Times New Roman"/>
          <w:b/>
          <w:sz w:val="12"/>
          <w:szCs w:val="12"/>
        </w:rPr>
        <w:t>малоимущими</w:t>
      </w:r>
      <w:proofErr w:type="gramEnd"/>
      <w:r w:rsidRPr="00E7018A">
        <w:rPr>
          <w:rFonts w:ascii="Times New Roman" w:eastAsia="Calibri" w:hAnsi="Times New Roman" w:cs="Times New Roman"/>
          <w:b/>
          <w:sz w:val="12"/>
          <w:szCs w:val="12"/>
        </w:rPr>
        <w:t xml:space="preserve">,  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на 2025 год по сельскому поселению Елшанка муниципального района Сергиевский</w:t>
      </w:r>
    </w:p>
    <w:p w:rsidR="00E7018A" w:rsidRPr="00E7018A" w:rsidRDefault="00E7018A" w:rsidP="00E7018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7018A">
        <w:rPr>
          <w:rFonts w:ascii="Times New Roman" w:eastAsia="Calibri" w:hAnsi="Times New Roman" w:cs="Times New Roman"/>
          <w:sz w:val="12"/>
          <w:szCs w:val="12"/>
        </w:rPr>
        <w:t>В соответствии со ст. 14  Жилищного кодекса Российской Федерации, ч.8 ст.4 Закона Самарской области от 05.07.2005г. №139-ГД «О жилище», Уставом сельского  поселения Елшанка муниципального района Сергиевский,   учитывая величину прожиточного минимума в Самарской области, ежегодно устанавливаемую Правительством Самарской области,  с целью создания нормативно-правовой базы для принятия на учет граждан, нуждающихся в жилых помещениях муниципального жилищного фонда, предоставляемых по</w:t>
      </w:r>
      <w:proofErr w:type="gramEnd"/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договорам социального найма,</w:t>
      </w:r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Елшанка муниципального района Сергиевский</w:t>
      </w:r>
    </w:p>
    <w:p w:rsidR="00E7018A" w:rsidRPr="00006EB2" w:rsidRDefault="00E7018A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 xml:space="preserve">РЕШИЛО:      </w:t>
      </w:r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E7018A">
        <w:rPr>
          <w:rFonts w:ascii="Times New Roman" w:eastAsia="Calibri" w:hAnsi="Times New Roman" w:cs="Times New Roman"/>
          <w:sz w:val="12"/>
          <w:szCs w:val="12"/>
        </w:rPr>
        <w:t>Установить на 2025 год размер дохода, приходящийся на заявителя и каждого члена его семьи (одиноко проживающего гражданина), необходимый для признания граждан малоимущими, в целях принятия их на учет в качестве нуждающихся в жилых помещениях муниципального жилищного фонда, предоставляемых по договорам социального найма, в размере 1(одной)  величины прожиточного минимума на душу населения и по основным социально-демографическим группам населения в Самарской</w:t>
      </w:r>
      <w:proofErr w:type="gramEnd"/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области за расчетный период, равный одному календарному году,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найма.</w:t>
      </w:r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2.</w:t>
      </w:r>
      <w:r w:rsidR="00006EB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018A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3.</w:t>
      </w:r>
      <w:r w:rsidR="00006EB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его официального опубликования.  </w:t>
      </w:r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 w:rsidR="00006EB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018A">
        <w:rPr>
          <w:rFonts w:ascii="Times New Roman" w:eastAsia="Calibri" w:hAnsi="Times New Roman" w:cs="Times New Roman"/>
          <w:sz w:val="12"/>
          <w:szCs w:val="12"/>
        </w:rPr>
        <w:t>сельского поселения Елшанка</w:t>
      </w:r>
    </w:p>
    <w:p w:rsidR="00006EB2" w:rsidRDefault="00E7018A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7018A">
        <w:rPr>
          <w:rFonts w:ascii="Times New Roman" w:eastAsia="Calibri" w:hAnsi="Times New Roman" w:cs="Times New Roman"/>
          <w:sz w:val="12"/>
          <w:szCs w:val="12"/>
        </w:rPr>
        <w:t>Д.В.Осипов</w:t>
      </w:r>
      <w:proofErr w:type="spellEnd"/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006EB2" w:rsidRDefault="00E7018A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7018A">
        <w:rPr>
          <w:rFonts w:ascii="Times New Roman" w:eastAsia="Calibri" w:hAnsi="Times New Roman" w:cs="Times New Roman"/>
          <w:sz w:val="12"/>
          <w:szCs w:val="12"/>
        </w:rPr>
        <w:t>А.В.Барабанов</w:t>
      </w:r>
      <w:proofErr w:type="spellEnd"/>
    </w:p>
    <w:p w:rsidR="00E7018A" w:rsidRPr="00E7018A" w:rsidRDefault="00E7018A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23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января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№03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Pr="00006EB2">
        <w:rPr>
          <w:rFonts w:ascii="Times New Roman" w:eastAsia="Calibri" w:hAnsi="Times New Roman" w:cs="Times New Roman"/>
          <w:b/>
          <w:sz w:val="12"/>
          <w:szCs w:val="12"/>
        </w:rPr>
        <w:t>малоимущими</w:t>
      </w:r>
      <w:proofErr w:type="gramEnd"/>
      <w:r w:rsidRPr="00006EB2">
        <w:rPr>
          <w:rFonts w:ascii="Times New Roman" w:eastAsia="Calibri" w:hAnsi="Times New Roman" w:cs="Times New Roman"/>
          <w:b/>
          <w:sz w:val="12"/>
          <w:szCs w:val="12"/>
        </w:rPr>
        <w:t xml:space="preserve">, 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>на 2025 год по сельскому поселению Захаркино муниципального района Сергиевский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06EB2">
        <w:rPr>
          <w:rFonts w:ascii="Times New Roman" w:eastAsia="Calibri" w:hAnsi="Times New Roman" w:cs="Times New Roman"/>
          <w:sz w:val="12"/>
          <w:szCs w:val="12"/>
        </w:rPr>
        <w:t>В соответствии со ст. 14  Жилищного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кодекса Российской Федерации, </w:t>
      </w:r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ч.8 ст.4 Закона Самарской области от 05.07.2005г. №139-ГД «О жилище», Уставом сельского  поселения Захаркино муниципального района Сергиевский, учитывая величину прожиточного минимума в Самарской области, ежегодно устанавливаемую Правительством Самарской области,  с целью создания нормативно-правовой базы для принятия </w:t>
      </w:r>
      <w:r w:rsidRPr="00006EB2">
        <w:rPr>
          <w:rFonts w:ascii="Times New Roman" w:eastAsia="Calibri" w:hAnsi="Times New Roman" w:cs="Times New Roman"/>
          <w:sz w:val="12"/>
          <w:szCs w:val="12"/>
        </w:rPr>
        <w:lastRenderedPageBreak/>
        <w:t>на учет граждан, нуждающихся в жилых помещениях муниципального жилищного фонда, предоставляемых по</w:t>
      </w:r>
      <w:proofErr w:type="gramEnd"/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 договорам социального найма, Собрание представителей сельского поселения Захаркино муниципального района Сергиевский Самарской области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006EB2">
        <w:rPr>
          <w:rFonts w:ascii="Times New Roman" w:eastAsia="Calibri" w:hAnsi="Times New Roman" w:cs="Times New Roman"/>
          <w:sz w:val="12"/>
          <w:szCs w:val="12"/>
        </w:rPr>
        <w:t>Установить на 2025 год размер дохода, приходящийся на заявителя и каждого члена его семьи (одиноко проживающего гражданина), необходимый для признания граждан малоимущими, в целях принятия их на учет в качестве нуждающихся в жилых помещениях муниципального жилищного фонда, предоставляемых по договорам социального найма, в размере 1 (одной) величины прожиточного минимума на душу населения и по основным социально-демографическим группам населения в Самарской</w:t>
      </w:r>
      <w:proofErr w:type="gramEnd"/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 области за расчетный период, равный одному календарному году,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найма.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605790" w:rsidRDefault="00605790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сельского поселения Захаркино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А.А.Жаркова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605790" w:rsidRPr="00006EB2" w:rsidRDefault="00605790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муни</w:t>
      </w:r>
      <w:r>
        <w:rPr>
          <w:rFonts w:ascii="Times New Roman" w:eastAsia="Calibri" w:hAnsi="Times New Roman" w:cs="Times New Roman"/>
          <w:sz w:val="12"/>
          <w:szCs w:val="12"/>
        </w:rPr>
        <w:t xml:space="preserve">ципального района Сергиевский </w:t>
      </w:r>
      <w:r w:rsidRPr="00006EB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Д.П.Больсунов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января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№04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Pr="00006EB2">
        <w:rPr>
          <w:rFonts w:ascii="Times New Roman" w:eastAsia="Calibri" w:hAnsi="Times New Roman" w:cs="Times New Roman"/>
          <w:b/>
          <w:sz w:val="12"/>
          <w:szCs w:val="12"/>
        </w:rPr>
        <w:t>малоимущими</w:t>
      </w:r>
      <w:proofErr w:type="gramEnd"/>
      <w:r w:rsidRPr="00006EB2">
        <w:rPr>
          <w:rFonts w:ascii="Times New Roman" w:eastAsia="Calibri" w:hAnsi="Times New Roman" w:cs="Times New Roman"/>
          <w:b/>
          <w:sz w:val="12"/>
          <w:szCs w:val="12"/>
        </w:rPr>
        <w:t xml:space="preserve">, 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>на 2025 год по сельскому поселению Сергиевск муниципального района Сергиевский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06EB2">
        <w:rPr>
          <w:rFonts w:ascii="Times New Roman" w:eastAsia="Calibri" w:hAnsi="Times New Roman" w:cs="Times New Roman"/>
          <w:sz w:val="12"/>
          <w:szCs w:val="12"/>
        </w:rPr>
        <w:t>В соответствии со ст. 14 Жилищного кодекса Российской Федерации, ч.8 ст.4 Закона Самарской области от 05.07.2005г. №139-ГД «О жилище», Уставом сельского  поселения Сергиевск муниципального района Сергиевский,  учитывая величину прожиточного минимума в Самарской области, ежегодно устанавливаемую Правительством Самарской области, с целью создания нормативно-правовой базы для принятия на учет граждан, нуждающихся в жилых помещениях муниципального жилищного фонда, предоставляемых по</w:t>
      </w:r>
      <w:proofErr w:type="gramEnd"/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 договорам социального найма, Собрание Представителей сельского поселения Сергиевск муниципального района Сергиевский Самарской области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006EB2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006EB2">
        <w:rPr>
          <w:rFonts w:ascii="Times New Roman" w:eastAsia="Calibri" w:hAnsi="Times New Roman" w:cs="Times New Roman"/>
          <w:sz w:val="12"/>
          <w:szCs w:val="12"/>
        </w:rPr>
        <w:t>Установить на 2025 год размер дохода, приходящийся на заявителя и каждого члена его семьи (одиноко проживающего гражданина), необходимый для признания граждан малоимущими, в целях принятия их на учет в качестве нуждающихся в жилых помещениях муниципального жилищного фонда, предоставляемых по договорам социального найма, в размере 1 величины прожиточного минимума на душу населения и по основным социально-демографическим группам населения в Самарской области</w:t>
      </w:r>
      <w:proofErr w:type="gramEnd"/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 за расчетный период, равный одному календарному году,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найма. 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Сергиевск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06EB2">
        <w:rPr>
          <w:rFonts w:ascii="Times New Roman" w:eastAsia="Calibri" w:hAnsi="Times New Roman" w:cs="Times New Roman"/>
          <w:sz w:val="12"/>
          <w:szCs w:val="12"/>
        </w:rPr>
        <w:t>Т.Н.Глушкова</w:t>
      </w:r>
      <w:proofErr w:type="spellEnd"/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06EB2">
        <w:rPr>
          <w:rFonts w:ascii="Times New Roman" w:eastAsia="Calibri" w:hAnsi="Times New Roman" w:cs="Times New Roman"/>
          <w:sz w:val="12"/>
          <w:szCs w:val="12"/>
        </w:rPr>
        <w:t>М.М.Арчибасов</w:t>
      </w:r>
      <w:proofErr w:type="spellEnd"/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СЕРНОВОДСК</w:t>
      </w: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января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№03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Pr="00006EB2">
        <w:rPr>
          <w:rFonts w:ascii="Times New Roman" w:eastAsia="Calibri" w:hAnsi="Times New Roman" w:cs="Times New Roman"/>
          <w:b/>
          <w:sz w:val="12"/>
          <w:szCs w:val="12"/>
        </w:rPr>
        <w:t>малоимущими</w:t>
      </w:r>
      <w:proofErr w:type="gramEnd"/>
      <w:r w:rsidRPr="00006EB2">
        <w:rPr>
          <w:rFonts w:ascii="Times New Roman" w:eastAsia="Calibri" w:hAnsi="Times New Roman" w:cs="Times New Roman"/>
          <w:b/>
          <w:sz w:val="12"/>
          <w:szCs w:val="12"/>
        </w:rPr>
        <w:t>,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 xml:space="preserve"> на 2025 год по сельскому поселению Серноводск муниципального района Сергиевский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06EB2">
        <w:rPr>
          <w:rFonts w:ascii="Times New Roman" w:eastAsia="Calibri" w:hAnsi="Times New Roman" w:cs="Times New Roman"/>
          <w:sz w:val="12"/>
          <w:szCs w:val="12"/>
        </w:rPr>
        <w:t>В соответствии со ст. 14  Жилищног</w:t>
      </w:r>
      <w:r>
        <w:rPr>
          <w:rFonts w:ascii="Times New Roman" w:eastAsia="Calibri" w:hAnsi="Times New Roman" w:cs="Times New Roman"/>
          <w:sz w:val="12"/>
          <w:szCs w:val="12"/>
        </w:rPr>
        <w:t>о кодекса Российской Федерации,</w:t>
      </w:r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 ч.8 ст.4 Закона Самарской области от 05.07.2005г. №139-ГД «О жилище», Уставом сельского  поселения Серноводск муниципального района Сергиевский, учитывая величину прожиточного минимума в Самарской области, ежегодно устанавливаемую Правительством Самарской области,  с целью создания нормативно-правовой базы для принятия на учет граждан, нуждающихся в жилых помещениях муниципального жилищного фонда, предоставляемых по</w:t>
      </w:r>
      <w:proofErr w:type="gramEnd"/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 договорам социального найма,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Серноводск муниципального района Сергиевский Самарской области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006EB2">
        <w:rPr>
          <w:rFonts w:ascii="Times New Roman" w:eastAsia="Calibri" w:hAnsi="Times New Roman" w:cs="Times New Roman"/>
          <w:sz w:val="12"/>
          <w:szCs w:val="12"/>
        </w:rPr>
        <w:t>Установить на 2025 год размер дохода, приходящийся на заявителя и каждого члена его семьи (одиноко проживающего гражданина), необходимый для признания граждан малоимущими, в целях принятия их на учет в качестве нуждающихся в жилых помещениях муниципального жилищного фонда, предоставляемых по договорам социального найма, в размере 1 величины прожиточного минимума на душу населения и по основным социально-демографическим группам населения в Самарской области</w:t>
      </w:r>
      <w:proofErr w:type="gramEnd"/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 за расчетный период, равный одному календарному году,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найма.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lastRenderedPageBreak/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сельского поселения Серноводск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Н.Ю. </w:t>
      </w:r>
      <w:proofErr w:type="spellStart"/>
      <w:r w:rsidRPr="00006EB2">
        <w:rPr>
          <w:rFonts w:ascii="Times New Roman" w:eastAsia="Calibri" w:hAnsi="Times New Roman" w:cs="Times New Roman"/>
          <w:sz w:val="12"/>
          <w:szCs w:val="12"/>
        </w:rPr>
        <w:t>Саломасова</w:t>
      </w:r>
      <w:proofErr w:type="spellEnd"/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Глава сельского поселения  Серноводск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В.В. </w:t>
      </w:r>
      <w:proofErr w:type="spellStart"/>
      <w:r w:rsidRPr="00006EB2">
        <w:rPr>
          <w:rFonts w:ascii="Times New Roman" w:eastAsia="Calibri" w:hAnsi="Times New Roman" w:cs="Times New Roman"/>
          <w:sz w:val="12"/>
          <w:szCs w:val="12"/>
        </w:rPr>
        <w:t>Тулгаев</w:t>
      </w:r>
      <w:proofErr w:type="spellEnd"/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СУРГУТ</w:t>
      </w:r>
    </w:p>
    <w:p w:rsidR="00006EB2" w:rsidRPr="00E7018A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018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E7018A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06EB2" w:rsidRPr="00E7018A" w:rsidRDefault="00006EB2" w:rsidP="00006E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января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 202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7018A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№03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 xml:space="preserve">Об установлении размера дохода, необходимого для признания граждан </w:t>
      </w:r>
      <w:proofErr w:type="gramStart"/>
      <w:r w:rsidRPr="00006EB2">
        <w:rPr>
          <w:rFonts w:ascii="Times New Roman" w:eastAsia="Calibri" w:hAnsi="Times New Roman" w:cs="Times New Roman"/>
          <w:b/>
          <w:sz w:val="12"/>
          <w:szCs w:val="12"/>
        </w:rPr>
        <w:t>малоимущими</w:t>
      </w:r>
      <w:proofErr w:type="gramEnd"/>
      <w:r w:rsidRPr="00006EB2">
        <w:rPr>
          <w:rFonts w:ascii="Times New Roman" w:eastAsia="Calibri" w:hAnsi="Times New Roman" w:cs="Times New Roman"/>
          <w:b/>
          <w:sz w:val="12"/>
          <w:szCs w:val="12"/>
        </w:rPr>
        <w:t>,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 xml:space="preserve"> на 2025 год по сельскому поселению Сургут муниципального района Сергиевский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06EB2" w:rsidRPr="00006EB2" w:rsidRDefault="00006EB2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06EB2">
        <w:rPr>
          <w:rFonts w:ascii="Times New Roman" w:eastAsia="Calibri" w:hAnsi="Times New Roman" w:cs="Times New Roman"/>
          <w:sz w:val="12"/>
          <w:szCs w:val="12"/>
        </w:rPr>
        <w:t>В соответствии со ст. 14 Жилищного кодекса Российской Федерации, ч.8 ст.4 Закона Самарской области от 05.07.2005г. №139-ГД «О жилище», Уставом сельского  поселения Сургут муниципального района Сергиевский,  учитывая величину прожиточного минимума в Самарской области, ежегодно устанавливаемую Правительством Самарской области, с целью создания нормативно-правовой базы для принятия на учет граждан, нуждающихся в жилых помещениях муниципального жилищного фонда, предоставляемых по</w:t>
      </w:r>
      <w:proofErr w:type="gramEnd"/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 договорам социального найма, Собрание Представителей сельского поселения Сургут муниципального района Сергиевский Самарской области</w:t>
      </w:r>
    </w:p>
    <w:p w:rsidR="00006EB2" w:rsidRPr="00006EB2" w:rsidRDefault="00006EB2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06EB2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006EB2" w:rsidRPr="00006EB2" w:rsidRDefault="00006EB2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006EB2">
        <w:rPr>
          <w:rFonts w:ascii="Times New Roman" w:eastAsia="Calibri" w:hAnsi="Times New Roman" w:cs="Times New Roman"/>
          <w:sz w:val="12"/>
          <w:szCs w:val="12"/>
        </w:rPr>
        <w:t>Установить на 2025 год размер дохода, приходящийся на заявителя и каждого члена его семьи (одиноко проживающего гражданина), необходимый для признания граждан малоимущими, в целях принятия их на учет в качестве нуждающихся в жилых помещениях муниципального жилищного фонда, предоставляемых по договорам социального найма, в размере 1 величины прожиточного минимума на душу населения и по основным социально-демографическим группам населения в Самарской области</w:t>
      </w:r>
      <w:proofErr w:type="gramEnd"/>
      <w:r w:rsidRPr="00006EB2">
        <w:rPr>
          <w:rFonts w:ascii="Times New Roman" w:eastAsia="Calibri" w:hAnsi="Times New Roman" w:cs="Times New Roman"/>
          <w:sz w:val="12"/>
          <w:szCs w:val="12"/>
        </w:rPr>
        <w:t xml:space="preserve"> за расчетный период, равный одному календарному году,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найма. </w:t>
      </w:r>
    </w:p>
    <w:p w:rsidR="00006EB2" w:rsidRPr="00006EB2" w:rsidRDefault="00006EB2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006EB2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006EB2" w:rsidRPr="00006EB2" w:rsidRDefault="00006EB2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Сургут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А.Б. Александров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06EB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06EB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06EB2" w:rsidRPr="00D63129" w:rsidRDefault="00006EB2" w:rsidP="00D631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312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312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312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3129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3129">
        <w:rPr>
          <w:rFonts w:ascii="Times New Roman" w:eastAsia="Calibri" w:hAnsi="Times New Roman" w:cs="Times New Roman"/>
          <w:b/>
          <w:sz w:val="12"/>
          <w:szCs w:val="12"/>
        </w:rPr>
        <w:t>от «24» января 2025 г. №33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3129">
        <w:rPr>
          <w:rFonts w:ascii="Times New Roman" w:eastAsia="Calibri" w:hAnsi="Times New Roman" w:cs="Times New Roman"/>
          <w:b/>
          <w:sz w:val="12"/>
          <w:szCs w:val="12"/>
        </w:rPr>
        <w:t>ОБ УТВЕРЖДЕНИИ ПЛАНА МЕРОПРИЯТИЙ ПО СОЦИАЛЬНО-ЭКОНОМИЧЕСКОМУ РАЗВИТИЮ И ОЗДОРОВЛЕНИЮ МУНИЦИПАЛЬНЫХ ФИНАНСОВ МУНИЦИПАЛЬНОГО РАЙОНА СЕРГИЕВСКИЙ САМАРСКОЙ ОБЛАСТИ НА 2025 ГОД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Бюджетным кодексом Российской Федерации, Уставом муниципального района Сергиевский, постановлением Правительства Самарской области от 25.10.2019г №749 «О </w:t>
      </w:r>
      <w:proofErr w:type="gramStart"/>
      <w:r w:rsidRPr="00D63129">
        <w:rPr>
          <w:rFonts w:ascii="Times New Roman" w:eastAsia="Calibri" w:hAnsi="Times New Roman" w:cs="Times New Roman"/>
          <w:sz w:val="12"/>
          <w:szCs w:val="12"/>
        </w:rPr>
        <w:t>соглашениях</w:t>
      </w:r>
      <w:proofErr w:type="gramEnd"/>
      <w:r w:rsidRPr="00D63129">
        <w:rPr>
          <w:rFonts w:ascii="Times New Roman" w:eastAsia="Calibri" w:hAnsi="Times New Roman" w:cs="Times New Roman"/>
          <w:sz w:val="12"/>
          <w:szCs w:val="12"/>
        </w:rPr>
        <w:t xml:space="preserve"> о мерах по социально-экономическому развитию и оздоровлению муниципальных финансов муниципальных образований Самарской области», в целях исполнения обязательств, предусмотренных  Соглашением от 28.12.2024г № 27 «О мерах по социально-экономическому развитию и оздоровлению муниципальных финансов муниципального района Сергиевский на 2025 год» администрация муниципального района Сергиевский Самарской области 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6312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3129">
        <w:rPr>
          <w:rFonts w:ascii="Times New Roman" w:eastAsia="Calibri" w:hAnsi="Times New Roman" w:cs="Times New Roman"/>
          <w:sz w:val="12"/>
          <w:szCs w:val="12"/>
        </w:rPr>
        <w:t>Утвердить План мероприятий по социально-экономическому развитию и оздоровлению муниципальных финансов муниципального района Сергиевский Самарской области на 2025 год (далее - План мероприятий) в соответствии с Приложением №1 к настоящему постановлению.</w:t>
      </w:r>
      <w:r w:rsidRPr="00D63129">
        <w:rPr>
          <w:rFonts w:ascii="Times New Roman" w:eastAsia="Calibri" w:hAnsi="Times New Roman" w:cs="Times New Roman"/>
          <w:sz w:val="12"/>
          <w:szCs w:val="12"/>
        </w:rPr>
        <w:cr/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3129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от 14.12.2023г № 32 «Об утверждении плана мероприятий по социально-экономическому развитию и оздоровлению муниципальных финансов муниципального района Сергиевский Самарской области на 2024 год» признать утратившим силу.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3129">
        <w:rPr>
          <w:rFonts w:ascii="Times New Roman" w:eastAsia="Calibri" w:hAnsi="Times New Roman" w:cs="Times New Roman"/>
          <w:sz w:val="12"/>
          <w:szCs w:val="12"/>
        </w:rPr>
        <w:t>Ответственным за исполнение Плана мероприятий, в пределах предоставленных полномочий, обеспечить достижение ожидаемых результатов, установленных Планом мероприятий.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3129">
        <w:rPr>
          <w:rFonts w:ascii="Times New Roman" w:eastAsia="Calibri" w:hAnsi="Times New Roman" w:cs="Times New Roman"/>
          <w:sz w:val="12"/>
          <w:szCs w:val="12"/>
        </w:rPr>
        <w:t>Управлению финансами администрации муниципального района Сергиевский в срок до 5 февраля года, следующего за отчетным финансовым годом, предоставить с сопроводительным письмом отчет об исполнении плана мероприятий в Министерство финансами Самарской области.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312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>6. Настоящее постановление вступает в силу со дня его официального опубликования.</w:t>
      </w:r>
    </w:p>
    <w:p w:rsidR="00D63129" w:rsidRDefault="00D63129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D63129">
        <w:rPr>
          <w:rFonts w:ascii="Times New Roman" w:eastAsia="Calibri" w:hAnsi="Times New Roman" w:cs="Times New Roman"/>
          <w:sz w:val="12"/>
          <w:szCs w:val="12"/>
        </w:rPr>
        <w:t xml:space="preserve">. </w:t>
      </w:r>
      <w:proofErr w:type="gramStart"/>
      <w:r w:rsidRPr="00D6312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6312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 xml:space="preserve"> Чернова А. Е.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>И. о. Главы муниципального района</w:t>
      </w:r>
    </w:p>
    <w:p w:rsid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D63129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3129">
        <w:rPr>
          <w:rFonts w:ascii="Times New Roman" w:eastAsia="Calibri" w:hAnsi="Times New Roman" w:cs="Times New Roman"/>
          <w:sz w:val="12"/>
          <w:szCs w:val="12"/>
        </w:rPr>
        <w:t>В. В. Сапрыкин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Pr="00D63129" w:rsidRDefault="00D63129" w:rsidP="00D631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6312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D63129" w:rsidRPr="00D63129" w:rsidRDefault="00D63129" w:rsidP="00D631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63129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D63129" w:rsidRPr="00D63129" w:rsidRDefault="00D63129" w:rsidP="00D631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6312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63129" w:rsidRPr="00D63129" w:rsidRDefault="00D63129" w:rsidP="00D6312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6312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33</w:t>
      </w:r>
      <w:r w:rsidRPr="00D6312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24</w:t>
      </w:r>
      <w:r w:rsidRPr="00D6312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</w:t>
      </w:r>
      <w:r w:rsidRPr="00D63129">
        <w:rPr>
          <w:rFonts w:ascii="Times New Roman" w:eastAsia="Calibri" w:hAnsi="Times New Roman" w:cs="Times New Roman"/>
          <w:i/>
          <w:sz w:val="12"/>
          <w:szCs w:val="12"/>
        </w:rPr>
        <w:t>ря 2024 г.</w:t>
      </w: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3129">
        <w:rPr>
          <w:rFonts w:ascii="Times New Roman" w:eastAsia="Calibri" w:hAnsi="Times New Roman" w:cs="Times New Roman"/>
          <w:b/>
          <w:sz w:val="12"/>
          <w:szCs w:val="12"/>
        </w:rPr>
        <w:t xml:space="preserve">План мероприятий по социально-экономическому развитию и оздоровлению </w:t>
      </w:r>
    </w:p>
    <w:p w:rsidR="00006EB2" w:rsidRPr="00D63129" w:rsidRDefault="00D63129" w:rsidP="00D631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3129">
        <w:rPr>
          <w:rFonts w:ascii="Times New Roman" w:eastAsia="Calibri" w:hAnsi="Times New Roman" w:cs="Times New Roman"/>
          <w:b/>
          <w:sz w:val="12"/>
          <w:szCs w:val="12"/>
        </w:rPr>
        <w:t>муниципальных финансов муниципального района Сергиевский Самарской области на 2025 год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235"/>
        <w:gridCol w:w="1843"/>
        <w:gridCol w:w="785"/>
        <w:gridCol w:w="1488"/>
      </w:tblGrid>
      <w:tr w:rsidR="00D63129" w:rsidRPr="00D63129" w:rsidTr="00D63129">
        <w:trPr>
          <w:trHeight w:val="138"/>
        </w:trPr>
        <w:tc>
          <w:tcPr>
            <w:tcW w:w="114" w:type="pct"/>
            <w:vMerge w:val="restar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150" w:type="pct"/>
            <w:vMerge w:val="restar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№ и наименование пункта соглашения</w:t>
            </w:r>
          </w:p>
        </w:tc>
        <w:tc>
          <w:tcPr>
            <w:tcW w:w="1225" w:type="pct"/>
            <w:vMerge w:val="restar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22" w:type="pct"/>
            <w:vMerge w:val="restar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</w:t>
            </w:r>
          </w:p>
        </w:tc>
        <w:tc>
          <w:tcPr>
            <w:tcW w:w="989" w:type="pct"/>
            <w:vMerge w:val="restar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ОМСУ, 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за исполнение</w:t>
            </w:r>
          </w:p>
        </w:tc>
      </w:tr>
      <w:tr w:rsidR="00D63129" w:rsidRPr="00D63129" w:rsidTr="00D63129">
        <w:trPr>
          <w:trHeight w:val="138"/>
        </w:trPr>
        <w:tc>
          <w:tcPr>
            <w:tcW w:w="114" w:type="pct"/>
            <w:vMerge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50" w:type="pct"/>
            <w:vMerge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25" w:type="pct"/>
            <w:vMerge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22" w:type="pct"/>
            <w:vMerge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89" w:type="pct"/>
            <w:vMerge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2.1.1. Направить в Министерство информацию о причинах низкого исполнения налоговых и неналоговых доходов бюджета муниципального образования:</w:t>
            </w: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за I полугодие на уровне ниже, чем на 35% от годовых плановых налоговых и неналоговых доходов бюджета на 2025 год – не позднее 20 июля 2025 года;</w:t>
            </w: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за 9 месяцев на уровне ниже, чем на 60% от годовых плановых налоговых и неналоговых доходов бюджета на 2025 год – не позднее 20 октября 2025 года.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Мониторинг динамики поступлений налоговых и неналоговых доходов, выявление причин снижения поступлений. 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за 1 полугодие не позднее 20 июля текущего года, за 9 месяцев не позднее 20 октября текущего.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Ганиева С. Р.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2.1.2. Обеспечить отсутствие просроченной кредиторской задолженности муниципальных учреждений по состоянию на первое число каждого месяца года и на конец отчетного года.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Мониторинг  кредиторской задолженности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ежемесячно, ежегодно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Ганиева С. Р.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2.1.3. Обеспечить соблюдение по состоянию на 01.04.2025, 01.07.2025, 01.10.2025 и 01.01.2026 норматива формирования расходов на содержание органов местного самоуправления, установленного Правительством Самарской области (при наличии установленного норматива).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норматива формирования расходов на содержание органов местного самоуправления, установленного Правительством Самарской области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ежеквартально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Ганиева С. Р.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2.1.4. Обеспечить не снижение плановых объемов расходов бюджета муниципального образования в части фонда оплаты труда работников бюджетной сферы (с учетом страховых взносов во внебюджетные фонды) в 2025 году по сравнению с фактическим объемом расходов за 2024 год, за исключением фактов снижения фонда оплаты труда, обусловленных:</w:t>
            </w: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сокращением штатной численности работников бюджетной сферы;</w:t>
            </w: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осуществлением разовых выплат работникам бюджетной сферы в году, предшествующем отчетному году; </w:t>
            </w: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изменением среднемесячного дохода от трудовой деятельности в Самарской области; </w:t>
            </w: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изменением муниципальных нормативных правовых актов в части подходов формирования фонда оплаты труда работников бюджетной сферы; </w:t>
            </w: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снижением объемов целевых средств, предоставляемых бюджету муниципального образования в целях финансирования фонда оплаты труда; </w:t>
            </w: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снижением финансирования за счет внебюджетных средств.</w:t>
            </w:r>
            <w:proofErr w:type="gramEnd"/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планирования фонда оплаты труда работникам бюджетной сферы (с учетом страховых взносов во внебюджетные фонды) не ниже фактического уровня 2024 года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ежемесячно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Ганиева С. Р.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2.1.5. Обеспечить утверждение перечня объектов, в отношении которых планируется заключение концессионных соглашений в 2025 году (далее – перечень объектов) до 1 февраля 2025 года. 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В течение 30 календарных дней со дня утверждения перечня объектов обеспечить размещение перечня объектов на официальном сайте Российской Федерации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Федерации, а также на официальном сайте муниципального образования в информационно-телекоммуникационной сети «Интернет» (далее – официальные сайты) и направить в Министерство копию утвержденного перечня объектов с сопроводительным письмом, содержащим прямые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ссылки на страницы официальных сайтов, на которых размещен перечень объектов.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Утверждение перечня объектов, в отношении которых планируется заключение концессионных соглашений в текущем году, размещение перечня на официальном сайте в сети "Интернет" в течени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30 календарных дней со дня утверждения, предоставление копии перечня в МУФ СО с сопроводительным письмом, содержащим ссылки на страницы официальных сайтов.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до 1 февраля текущего года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Комитета по управлению муниципальным имуществом муниципального района Сергиевский Абрамова Н. А.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2.1.6. Направлять 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на согласование в Министерство до внесения в представительный орган местного самоуправления предполагаемые изменения в решение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 местном бюджете в случае, если указанные изменения приводят к увеличению объема муниципального долга бюджета муниципального образования в части кредитов кредитных организаций.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Согласование 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с Министерством финансами Самарской области предполагаемых изменений в решение о местном бюджете приводящих к увеличению объема муниципального долга в части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кредитов от кредитных организаций. 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в течени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текущего года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Ганиева С. Р.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2.1.7. Обеспечить соблюдение требований к предельным значениям дефицита бюджета муниципального образования, </w:t>
            </w: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установленных бюджетным законодательством. 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требований к предельным значениям дефицита бюджета, установленных бюджетным законодательством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в течени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текущего года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Ганиева С. Р.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2.1.8. Обеспечить соблюдение требований к предельному объему муниципальных заимствований, установленных бюджетным законодательством.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требований к предельному объему муниципальных заимствований, установленных бюджетным законодательством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в течени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текущего года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Ганиева С. Р.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2.1.9. Обеспечить соблюдение требований к объему муниципального долга муниципального образования, установленных бюджетным законодательством.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требований к объему муниципального долга, установленных бюджетным законодательством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в течени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текущего года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Управления финансами администрации муниципального района Сергиевский Ганиева С. Р.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2.1.10. Обеспечить соблюдение требований к объему расходов на обслуживание муниципального долга муниципального образования, установленных бюджетным законодательством. 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требований к объему расходов на обслуживание муниципального долга, установленных бюджетным законодательством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в течени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текущего года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 администрации муниципального района Сергиевский</w:t>
            </w:r>
          </w:p>
        </w:tc>
      </w:tr>
      <w:tr w:rsidR="00D63129" w:rsidRPr="00D63129" w:rsidTr="00D63129">
        <w:trPr>
          <w:trHeight w:val="20"/>
        </w:trPr>
        <w:tc>
          <w:tcPr>
            <w:tcW w:w="114" w:type="pct"/>
            <w:noWrap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150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2.1.11. Обеспечить непревышение планового значения источников финансирования дефицита местного бюджета 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за счет снижения остатков средств на счетах по учету средств местного бюджета над фактической суммой остатков средств на счетах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 учету средств местного бюджета, сложившихся на начало 2025 года.</w:t>
            </w:r>
          </w:p>
        </w:tc>
        <w:tc>
          <w:tcPr>
            <w:tcW w:w="1225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Обеспечение не превышения планового 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источников финансирования дефицита местного бюджета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за счет снижения остатков средств на счетах местного бюджета над фактической суммой остатков на счетах бюджета на начало 2025г</w:t>
            </w:r>
          </w:p>
        </w:tc>
        <w:tc>
          <w:tcPr>
            <w:tcW w:w="522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в течени</w:t>
            </w:r>
            <w:proofErr w:type="gramStart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proofErr w:type="gramEnd"/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текущего года</w:t>
            </w:r>
          </w:p>
        </w:tc>
        <w:tc>
          <w:tcPr>
            <w:tcW w:w="989" w:type="pct"/>
            <w:hideMark/>
          </w:tcPr>
          <w:p w:rsidR="00D63129" w:rsidRPr="00D63129" w:rsidRDefault="00D63129" w:rsidP="00D631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3129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 администрации муниципального района Сергиевский</w:t>
            </w:r>
          </w:p>
        </w:tc>
      </w:tr>
    </w:tbl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06EB2" w:rsidRPr="00006EB2" w:rsidRDefault="00006EB2" w:rsidP="00006EB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3129" w:rsidRDefault="00D631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0" w:name="_GoBack"/>
      <w:bookmarkEnd w:id="0"/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5621" w:rsidRDefault="009C562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Pr="003519F1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28664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433C37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B57C3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48"/>
      <w:headerReference w:type="first" r:id="rId49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64F" w:rsidRDefault="00C1164F" w:rsidP="000F23DD">
      <w:pPr>
        <w:spacing w:after="0" w:line="240" w:lineRule="auto"/>
      </w:pPr>
      <w:r>
        <w:separator/>
      </w:r>
    </w:p>
  </w:endnote>
  <w:endnote w:type="continuationSeparator" w:id="0">
    <w:p w:rsidR="00C1164F" w:rsidRDefault="00C1164F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64F" w:rsidRDefault="00C1164F" w:rsidP="000F23DD">
      <w:pPr>
        <w:spacing w:after="0" w:line="240" w:lineRule="auto"/>
      </w:pPr>
      <w:r>
        <w:separator/>
      </w:r>
    </w:p>
  </w:footnote>
  <w:footnote w:type="continuationSeparator" w:id="0">
    <w:p w:rsidR="00C1164F" w:rsidRDefault="00C1164F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D6B" w:rsidRDefault="00C1164F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553D6B">
          <w:fldChar w:fldCharType="begin"/>
        </w:r>
        <w:r w:rsidR="00553D6B">
          <w:instrText>PAGE   \* MERGEFORMAT</w:instrText>
        </w:r>
        <w:r w:rsidR="00553D6B">
          <w:fldChar w:fldCharType="separate"/>
        </w:r>
        <w:r w:rsidR="00D63129">
          <w:rPr>
            <w:noProof/>
          </w:rPr>
          <w:t>2</w:t>
        </w:r>
        <w:r w:rsidR="00553D6B">
          <w:rPr>
            <w:noProof/>
          </w:rPr>
          <w:fldChar w:fldCharType="end"/>
        </w:r>
      </w:sdtContent>
    </w:sdt>
  </w:p>
  <w:p w:rsidR="00553D6B" w:rsidRDefault="00553D6B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553D6B" w:rsidRPr="00E93F32" w:rsidRDefault="00553D6B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24 января 2025 года, №4(1029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553D6B" w:rsidRDefault="00553D6B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3D6B" w:rsidRPr="000443FC" w:rsidRDefault="00553D6B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553D6B" w:rsidRPr="00263DC0" w:rsidRDefault="00553D6B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553D6B" w:rsidRDefault="00553D6B"/>
  <w:p w:rsidR="00553D6B" w:rsidRDefault="00553D6B"/>
  <w:p w:rsidR="00553D6B" w:rsidRDefault="00553D6B"/>
  <w:p w:rsidR="00553D6B" w:rsidRDefault="00553D6B"/>
  <w:p w:rsidR="00553D6B" w:rsidRDefault="00553D6B"/>
  <w:p w:rsidR="00553D6B" w:rsidRDefault="00553D6B"/>
  <w:p w:rsidR="00553D6B" w:rsidRDefault="00553D6B"/>
  <w:p w:rsidR="00553D6B" w:rsidRDefault="00553D6B"/>
  <w:p w:rsidR="00553D6B" w:rsidRDefault="00553D6B"/>
  <w:p w:rsidR="00553D6B" w:rsidRDefault="00553D6B"/>
  <w:p w:rsidR="00553D6B" w:rsidRDefault="00553D6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8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6"/>
  </w:num>
  <w:num w:numId="9">
    <w:abstractNumId w:val="27"/>
  </w:num>
  <w:num w:numId="10">
    <w:abstractNumId w:val="31"/>
  </w:num>
  <w:num w:numId="11">
    <w:abstractNumId w:val="39"/>
  </w:num>
  <w:num w:numId="12">
    <w:abstractNumId w:val="21"/>
  </w:num>
  <w:num w:numId="13">
    <w:abstractNumId w:val="37"/>
  </w:num>
  <w:num w:numId="14">
    <w:abstractNumId w:val="17"/>
  </w:num>
  <w:num w:numId="15">
    <w:abstractNumId w:val="33"/>
  </w:num>
  <w:num w:numId="16">
    <w:abstractNumId w:val="38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0"/>
  </w:num>
  <w:num w:numId="26">
    <w:abstractNumId w:val="18"/>
  </w:num>
  <w:num w:numId="27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6EB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76A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5DB3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649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143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3BEB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C37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4B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3D6B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790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C7D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C63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621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8DE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65BB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97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8D1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64F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129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18A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257CE-727D-47D0-8D72-1439550C6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</TotalTime>
  <Pages>11</Pages>
  <Words>11285</Words>
  <Characters>64330</Characters>
  <Application>Microsoft Office Word</Application>
  <DocSecurity>0</DocSecurity>
  <Lines>536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215</cp:revision>
  <cp:lastPrinted>2014-09-10T09:08:00Z</cp:lastPrinted>
  <dcterms:created xsi:type="dcterms:W3CDTF">2016-12-01T07:11:00Z</dcterms:created>
  <dcterms:modified xsi:type="dcterms:W3CDTF">2025-01-30T10:41:00Z</dcterms:modified>
</cp:coreProperties>
</file>